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67"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500"/>
        <w:gridCol w:w="1667"/>
        <w:gridCol w:w="4828"/>
        <w:gridCol w:w="72"/>
      </w:tblGrid>
      <w:tr w:rsidR="001C3713" w:rsidRPr="00737C6E" w14:paraId="44D4886A" w14:textId="77777777" w:rsidTr="001C3713">
        <w:trPr>
          <w:gridAfter w:val="1"/>
          <w:wAfter w:w="72" w:type="dxa"/>
          <w:jc w:val="center"/>
        </w:trPr>
        <w:tc>
          <w:tcPr>
            <w:tcW w:w="8995" w:type="dxa"/>
            <w:gridSpan w:val="3"/>
            <w:tcBorders>
              <w:bottom w:val="single" w:sz="4" w:space="0" w:color="DBDBBC"/>
            </w:tcBorders>
            <w:shd w:val="clear" w:color="auto" w:fill="E2EFD9" w:themeFill="accent6" w:themeFillTint="33"/>
            <w:vAlign w:val="center"/>
          </w:tcPr>
          <w:p w14:paraId="5B28BC81" w14:textId="49AE445C" w:rsidR="001C3713" w:rsidRPr="00737C6E" w:rsidRDefault="001C3713" w:rsidP="006E7134">
            <w:pPr>
              <w:spacing w:line="276" w:lineRule="auto"/>
              <w:jc w:val="center"/>
              <w:rPr>
                <w:rFonts w:ascii="Simplified Arabic" w:hAnsi="Simplified Arabic" w:cs="Simplified Arabic"/>
                <w:b/>
                <w:bCs/>
                <w:sz w:val="28"/>
                <w:szCs w:val="28"/>
                <w:rtl/>
              </w:rPr>
            </w:pPr>
            <w:r w:rsidRPr="002321D1">
              <w:rPr>
                <w:rFonts w:ascii="Simplified Arabic" w:hAnsi="Simplified Arabic" w:cs="Simplified Arabic"/>
                <w:b/>
                <w:bCs/>
                <w:sz w:val="26"/>
                <w:szCs w:val="26"/>
                <w:lang w:bidi="ar-AE"/>
              </w:rPr>
              <w:t>Power of Attorney Granted by a</w:t>
            </w:r>
            <w:r>
              <w:rPr>
                <w:rFonts w:ascii="Simplified Arabic" w:hAnsi="Simplified Arabic" w:cs="Simplified Arabic"/>
                <w:b/>
                <w:bCs/>
                <w:sz w:val="26"/>
                <w:szCs w:val="26"/>
                <w:lang w:bidi="ar-AE"/>
              </w:rPr>
              <w:t xml:space="preserve"> Partner </w:t>
            </w:r>
            <w:r w:rsidRPr="002321D1">
              <w:rPr>
                <w:rFonts w:ascii="Simplified Arabic" w:hAnsi="Simplified Arabic" w:cs="Simplified Arabic"/>
                <w:b/>
                <w:bCs/>
                <w:sz w:val="26"/>
                <w:szCs w:val="26"/>
                <w:lang w:bidi="ar-AE"/>
              </w:rPr>
              <w:t xml:space="preserve">for Management &amp; Disposal of a Specific Property </w:t>
            </w:r>
          </w:p>
        </w:tc>
      </w:tr>
      <w:tr w:rsidR="001C3713" w:rsidRPr="00737C6E" w14:paraId="23E17A32" w14:textId="77777777" w:rsidTr="001C3713">
        <w:trPr>
          <w:gridAfter w:val="1"/>
          <w:wAfter w:w="72" w:type="dxa"/>
          <w:jc w:val="center"/>
        </w:trPr>
        <w:tc>
          <w:tcPr>
            <w:tcW w:w="8995" w:type="dxa"/>
            <w:gridSpan w:val="3"/>
            <w:tcBorders>
              <w:left w:val="nil"/>
              <w:right w:val="nil"/>
            </w:tcBorders>
            <w:shd w:val="clear" w:color="auto" w:fill="auto"/>
            <w:vAlign w:val="center"/>
          </w:tcPr>
          <w:p w14:paraId="28822566" w14:textId="77777777" w:rsidR="001C3713" w:rsidRPr="00501DFC" w:rsidRDefault="001C3713" w:rsidP="00282790">
            <w:pPr>
              <w:bidi/>
              <w:spacing w:line="276" w:lineRule="auto"/>
              <w:jc w:val="center"/>
              <w:rPr>
                <w:rFonts w:ascii="Simplified Arabic" w:hAnsi="Simplified Arabic" w:cs="Simplified Arabic"/>
                <w:b/>
                <w:bCs/>
                <w:sz w:val="16"/>
                <w:szCs w:val="16"/>
                <w:rtl/>
                <w:lang w:bidi="ar-AE"/>
              </w:rPr>
            </w:pPr>
          </w:p>
        </w:tc>
      </w:tr>
      <w:tr w:rsidR="001C3713" w:rsidRPr="00737C6E" w14:paraId="339EA017" w14:textId="77777777" w:rsidTr="001C3713">
        <w:trPr>
          <w:gridAfter w:val="1"/>
          <w:wAfter w:w="72" w:type="dxa"/>
          <w:jc w:val="center"/>
        </w:trPr>
        <w:tc>
          <w:tcPr>
            <w:tcW w:w="2500" w:type="dxa"/>
            <w:shd w:val="clear" w:color="auto" w:fill="auto"/>
          </w:tcPr>
          <w:p w14:paraId="1C199639"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Name </w:t>
            </w:r>
          </w:p>
        </w:tc>
        <w:tc>
          <w:tcPr>
            <w:tcW w:w="6495" w:type="dxa"/>
            <w:gridSpan w:val="2"/>
            <w:shd w:val="clear" w:color="auto" w:fill="auto"/>
            <w:vAlign w:val="center"/>
          </w:tcPr>
          <w:p w14:paraId="1CA4DC2E"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54D71ACA" w14:textId="77777777" w:rsidTr="001C3713">
        <w:trPr>
          <w:gridAfter w:val="1"/>
          <w:wAfter w:w="72" w:type="dxa"/>
          <w:jc w:val="center"/>
        </w:trPr>
        <w:tc>
          <w:tcPr>
            <w:tcW w:w="2500" w:type="dxa"/>
            <w:shd w:val="clear" w:color="auto" w:fill="auto"/>
          </w:tcPr>
          <w:p w14:paraId="67706719"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Nationality </w:t>
            </w:r>
          </w:p>
        </w:tc>
        <w:tc>
          <w:tcPr>
            <w:tcW w:w="6495" w:type="dxa"/>
            <w:gridSpan w:val="2"/>
            <w:shd w:val="clear" w:color="auto" w:fill="auto"/>
            <w:vAlign w:val="center"/>
          </w:tcPr>
          <w:p w14:paraId="5E3014A1"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32628CBD" w14:textId="77777777" w:rsidTr="001C3713">
        <w:trPr>
          <w:gridAfter w:val="1"/>
          <w:wAfter w:w="72" w:type="dxa"/>
          <w:jc w:val="center"/>
        </w:trPr>
        <w:tc>
          <w:tcPr>
            <w:tcW w:w="2500" w:type="dxa"/>
            <w:shd w:val="clear" w:color="auto" w:fill="auto"/>
          </w:tcPr>
          <w:p w14:paraId="5B2B8C6D"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Emirates ID No.</w:t>
            </w:r>
          </w:p>
        </w:tc>
        <w:tc>
          <w:tcPr>
            <w:tcW w:w="6495" w:type="dxa"/>
            <w:gridSpan w:val="2"/>
            <w:shd w:val="clear" w:color="auto" w:fill="auto"/>
            <w:vAlign w:val="center"/>
          </w:tcPr>
          <w:p w14:paraId="30B711A8"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127F7CEE" w14:textId="77777777" w:rsidTr="001C3713">
        <w:trPr>
          <w:gridAfter w:val="1"/>
          <w:wAfter w:w="72" w:type="dxa"/>
          <w:jc w:val="center"/>
        </w:trPr>
        <w:tc>
          <w:tcPr>
            <w:tcW w:w="8995" w:type="dxa"/>
            <w:gridSpan w:val="3"/>
            <w:shd w:val="clear" w:color="auto" w:fill="auto"/>
          </w:tcPr>
          <w:p w14:paraId="09BDF59F" w14:textId="6D3F7CD0" w:rsidR="001C3713" w:rsidRPr="00737C6E" w:rsidRDefault="001C3713" w:rsidP="006E7134">
            <w:pPr>
              <w:spacing w:line="276" w:lineRule="auto"/>
              <w:jc w:val="both"/>
              <w:rPr>
                <w:rFonts w:ascii="Simplified Arabic" w:hAnsi="Simplified Arabic" w:cs="Simplified Arabic"/>
                <w:sz w:val="28"/>
                <w:szCs w:val="28"/>
                <w:rtl/>
              </w:rPr>
            </w:pPr>
            <w:r>
              <w:rPr>
                <w:rFonts w:ascii="Simplified Arabic" w:hAnsi="Simplified Arabic" w:cs="Simplified Arabic"/>
                <w:sz w:val="22"/>
                <w:szCs w:val="22"/>
                <w:lang w:val="en-GB"/>
              </w:rPr>
              <w:t>I</w:t>
            </w:r>
            <w:r w:rsidRPr="006C4E58">
              <w:rPr>
                <w:rFonts w:ascii="Simplified Arabic" w:hAnsi="Simplified Arabic" w:cs="Simplified Arabic"/>
                <w:sz w:val="22"/>
                <w:szCs w:val="22"/>
                <w:lang w:val="en-GB"/>
              </w:rPr>
              <w:t>, the undersigned, in my capacity legally and lawfully accepted, allowing me to make declarations and enforce action</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 hereby voluntarily and knowingly declare without coercion of any kind,</w:t>
            </w:r>
            <w:r>
              <w:rPr>
                <w:rFonts w:ascii="Simplified Arabic" w:hAnsi="Simplified Arabic" w:cs="Simplified Arabic"/>
                <w:sz w:val="22"/>
                <w:szCs w:val="22"/>
                <w:lang w:val="en-GB"/>
              </w:rPr>
              <w:t xml:space="preserve"> </w:t>
            </w:r>
            <w:r>
              <w:rPr>
                <w:rFonts w:ascii="Simplified Arabic" w:hAnsi="Simplified Arabic" w:cs="Simplified Arabic"/>
                <w:sz w:val="22"/>
                <w:szCs w:val="22"/>
              </w:rPr>
              <w:t xml:space="preserve">being a partner in the property detailed below: </w:t>
            </w:r>
          </w:p>
        </w:tc>
      </w:tr>
      <w:tr w:rsidR="001C3713" w:rsidRPr="00737C6E" w14:paraId="485CB5D2" w14:textId="77777777" w:rsidTr="001C3713">
        <w:trPr>
          <w:gridAfter w:val="1"/>
          <w:wAfter w:w="72" w:type="dxa"/>
          <w:jc w:val="center"/>
        </w:trPr>
        <w:tc>
          <w:tcPr>
            <w:tcW w:w="2500" w:type="dxa"/>
            <w:shd w:val="clear" w:color="auto" w:fill="auto"/>
          </w:tcPr>
          <w:p w14:paraId="3FE87301"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Land plot No.</w:t>
            </w:r>
          </w:p>
        </w:tc>
        <w:tc>
          <w:tcPr>
            <w:tcW w:w="6495" w:type="dxa"/>
            <w:gridSpan w:val="2"/>
            <w:shd w:val="clear" w:color="auto" w:fill="auto"/>
            <w:vAlign w:val="center"/>
          </w:tcPr>
          <w:p w14:paraId="5390BE36"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3666F9FE" w14:textId="77777777" w:rsidTr="001C3713">
        <w:trPr>
          <w:gridAfter w:val="1"/>
          <w:wAfter w:w="72" w:type="dxa"/>
          <w:jc w:val="center"/>
        </w:trPr>
        <w:tc>
          <w:tcPr>
            <w:tcW w:w="2500" w:type="dxa"/>
            <w:shd w:val="clear" w:color="auto" w:fill="auto"/>
          </w:tcPr>
          <w:p w14:paraId="27B8275C"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Sector/ zone</w:t>
            </w:r>
          </w:p>
        </w:tc>
        <w:tc>
          <w:tcPr>
            <w:tcW w:w="6495" w:type="dxa"/>
            <w:gridSpan w:val="2"/>
            <w:shd w:val="clear" w:color="auto" w:fill="auto"/>
            <w:vAlign w:val="center"/>
          </w:tcPr>
          <w:p w14:paraId="5ECAC7BE"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6DF94F59" w14:textId="77777777" w:rsidTr="001C3713">
        <w:trPr>
          <w:gridAfter w:val="1"/>
          <w:wAfter w:w="72" w:type="dxa"/>
          <w:jc w:val="center"/>
        </w:trPr>
        <w:tc>
          <w:tcPr>
            <w:tcW w:w="2500" w:type="dxa"/>
            <w:shd w:val="clear" w:color="auto" w:fill="auto"/>
          </w:tcPr>
          <w:p w14:paraId="27915945"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 xml:space="preserve">Address </w:t>
            </w:r>
          </w:p>
        </w:tc>
        <w:tc>
          <w:tcPr>
            <w:tcW w:w="6495" w:type="dxa"/>
            <w:gridSpan w:val="2"/>
            <w:shd w:val="clear" w:color="auto" w:fill="auto"/>
            <w:vAlign w:val="center"/>
          </w:tcPr>
          <w:p w14:paraId="0E1A774C"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3836A7AD" w14:textId="77777777" w:rsidTr="001C3713">
        <w:trPr>
          <w:gridAfter w:val="1"/>
          <w:wAfter w:w="72" w:type="dxa"/>
          <w:jc w:val="center"/>
        </w:trPr>
        <w:tc>
          <w:tcPr>
            <w:tcW w:w="2500" w:type="dxa"/>
            <w:shd w:val="clear" w:color="auto" w:fill="auto"/>
          </w:tcPr>
          <w:p w14:paraId="10660198"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lang w:val="en-GB"/>
              </w:rPr>
            </w:pPr>
            <w:r>
              <w:rPr>
                <w:rFonts w:ascii="Simplified Arabic" w:hAnsi="Simplified Arabic" w:cs="Simplified Arabic"/>
                <w:color w:val="806000" w:themeColor="accent4" w:themeShade="80"/>
                <w:sz w:val="28"/>
                <w:szCs w:val="28"/>
                <w:lang w:val="en-GB"/>
              </w:rPr>
              <w:t>City</w:t>
            </w:r>
          </w:p>
        </w:tc>
        <w:tc>
          <w:tcPr>
            <w:tcW w:w="6495" w:type="dxa"/>
            <w:gridSpan w:val="2"/>
            <w:shd w:val="clear" w:color="auto" w:fill="auto"/>
            <w:vAlign w:val="center"/>
          </w:tcPr>
          <w:p w14:paraId="3457EC3A"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1F84F929" w14:textId="77777777" w:rsidTr="001C3713">
        <w:trPr>
          <w:gridAfter w:val="1"/>
          <w:wAfter w:w="72" w:type="dxa"/>
          <w:jc w:val="center"/>
        </w:trPr>
        <w:tc>
          <w:tcPr>
            <w:tcW w:w="8995" w:type="dxa"/>
            <w:gridSpan w:val="3"/>
            <w:shd w:val="clear" w:color="auto" w:fill="auto"/>
          </w:tcPr>
          <w:p w14:paraId="23CB59A3"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tl/>
              </w:rPr>
            </w:pPr>
            <w:r>
              <w:rPr>
                <w:rFonts w:ascii="Simplified Arabic" w:hAnsi="Simplified Arabic" w:cs="Simplified Arabic"/>
                <w:sz w:val="22"/>
                <w:szCs w:val="22"/>
                <w:lang w:val="en-GB"/>
              </w:rPr>
              <w:t>T</w:t>
            </w:r>
            <w:r w:rsidRPr="006C4E58">
              <w:rPr>
                <w:rFonts w:ascii="Simplified Arabic" w:hAnsi="Simplified Arabic" w:cs="Simplified Arabic"/>
                <w:sz w:val="22"/>
                <w:szCs w:val="22"/>
                <w:lang w:val="en-GB"/>
              </w:rPr>
              <w:t>hat I appoint and authori</w:t>
            </w:r>
            <w:r>
              <w:rPr>
                <w:rFonts w:ascii="Simplified Arabic" w:hAnsi="Simplified Arabic" w:cs="Simplified Arabic"/>
                <w:sz w:val="22"/>
                <w:szCs w:val="22"/>
                <w:lang w:val="en-GB"/>
              </w:rPr>
              <w:t>s</w:t>
            </w:r>
            <w:r w:rsidRPr="006C4E58">
              <w:rPr>
                <w:rFonts w:ascii="Simplified Arabic" w:hAnsi="Simplified Arabic" w:cs="Simplified Arabic"/>
                <w:sz w:val="22"/>
                <w:szCs w:val="22"/>
                <w:lang w:val="en-GB"/>
              </w:rPr>
              <w:t>e the attorney mentioned below</w:t>
            </w:r>
            <w:r>
              <w:rPr>
                <w:rFonts w:ascii="Simplified Arabic" w:hAnsi="Simplified Arabic" w:cs="Simplified Arabic"/>
                <w:sz w:val="22"/>
                <w:szCs w:val="22"/>
                <w:lang w:val="en-GB"/>
              </w:rPr>
              <w:t>:</w:t>
            </w:r>
          </w:p>
        </w:tc>
      </w:tr>
      <w:tr w:rsidR="001C3713" w:rsidRPr="00737C6E" w14:paraId="727B30ED" w14:textId="77777777" w:rsidTr="001C3713">
        <w:trPr>
          <w:gridAfter w:val="1"/>
          <w:wAfter w:w="72" w:type="dxa"/>
          <w:jc w:val="center"/>
        </w:trPr>
        <w:tc>
          <w:tcPr>
            <w:tcW w:w="2500" w:type="dxa"/>
            <w:shd w:val="clear" w:color="auto" w:fill="auto"/>
          </w:tcPr>
          <w:p w14:paraId="4B5762F3"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Name </w:t>
            </w:r>
          </w:p>
        </w:tc>
        <w:tc>
          <w:tcPr>
            <w:tcW w:w="6495" w:type="dxa"/>
            <w:gridSpan w:val="2"/>
            <w:shd w:val="clear" w:color="auto" w:fill="auto"/>
            <w:vAlign w:val="center"/>
          </w:tcPr>
          <w:p w14:paraId="727BE1EF"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57C0184B" w14:textId="77777777" w:rsidTr="001C3713">
        <w:trPr>
          <w:gridAfter w:val="1"/>
          <w:wAfter w:w="72" w:type="dxa"/>
          <w:jc w:val="center"/>
        </w:trPr>
        <w:tc>
          <w:tcPr>
            <w:tcW w:w="2500" w:type="dxa"/>
            <w:shd w:val="clear" w:color="auto" w:fill="auto"/>
          </w:tcPr>
          <w:p w14:paraId="7B10DC65"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 xml:space="preserve">Nationality </w:t>
            </w:r>
          </w:p>
        </w:tc>
        <w:tc>
          <w:tcPr>
            <w:tcW w:w="6495" w:type="dxa"/>
            <w:gridSpan w:val="2"/>
            <w:shd w:val="clear" w:color="auto" w:fill="auto"/>
            <w:vAlign w:val="center"/>
          </w:tcPr>
          <w:p w14:paraId="50E408E6"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6915C328" w14:textId="77777777" w:rsidTr="001C3713">
        <w:trPr>
          <w:gridAfter w:val="1"/>
          <w:wAfter w:w="72" w:type="dxa"/>
          <w:jc w:val="center"/>
        </w:trPr>
        <w:tc>
          <w:tcPr>
            <w:tcW w:w="2500" w:type="dxa"/>
            <w:shd w:val="clear" w:color="auto" w:fill="auto"/>
          </w:tcPr>
          <w:p w14:paraId="7F70C7BD" w14:textId="77777777" w:rsidR="001C3713" w:rsidRPr="00FE078A" w:rsidRDefault="001C3713" w:rsidP="00282790">
            <w:pPr>
              <w:spacing w:line="276" w:lineRule="auto"/>
              <w:rPr>
                <w:rFonts w:ascii="Simplified Arabic" w:hAnsi="Simplified Arabic" w:cs="Simplified Arabic"/>
                <w:color w:val="806000" w:themeColor="accent4" w:themeShade="80"/>
                <w:sz w:val="28"/>
                <w:szCs w:val="28"/>
              </w:rPr>
            </w:pPr>
            <w:r w:rsidRPr="00FE078A">
              <w:rPr>
                <w:rFonts w:ascii="Simplified Arabic" w:hAnsi="Simplified Arabic" w:cs="Simplified Arabic"/>
                <w:color w:val="806000" w:themeColor="accent4" w:themeShade="80"/>
                <w:sz w:val="28"/>
                <w:szCs w:val="28"/>
                <w:lang w:val="en-GB"/>
              </w:rPr>
              <w:t>Emirates ID No.</w:t>
            </w:r>
          </w:p>
        </w:tc>
        <w:tc>
          <w:tcPr>
            <w:tcW w:w="6495" w:type="dxa"/>
            <w:gridSpan w:val="2"/>
            <w:shd w:val="clear" w:color="auto" w:fill="auto"/>
            <w:vAlign w:val="center"/>
          </w:tcPr>
          <w:p w14:paraId="24AB9D57" w14:textId="77777777" w:rsidR="001C3713" w:rsidRPr="00FE078A" w:rsidRDefault="001C3713" w:rsidP="00282790">
            <w:pPr>
              <w:bidi/>
              <w:spacing w:line="276" w:lineRule="auto"/>
              <w:rPr>
                <w:rFonts w:ascii="Simplified Arabic" w:hAnsi="Simplified Arabic" w:cs="Simplified Arabic"/>
                <w:color w:val="806000" w:themeColor="accent4" w:themeShade="80"/>
                <w:sz w:val="28"/>
                <w:szCs w:val="28"/>
              </w:rPr>
            </w:pPr>
          </w:p>
        </w:tc>
      </w:tr>
      <w:tr w:rsidR="001C3713" w:rsidRPr="00737C6E" w14:paraId="46959242" w14:textId="77777777" w:rsidTr="001C3713">
        <w:trPr>
          <w:gridAfter w:val="1"/>
          <w:wAfter w:w="72" w:type="dxa"/>
          <w:jc w:val="center"/>
        </w:trPr>
        <w:tc>
          <w:tcPr>
            <w:tcW w:w="8995" w:type="dxa"/>
            <w:gridSpan w:val="3"/>
            <w:shd w:val="clear" w:color="auto" w:fill="auto"/>
            <w:vAlign w:val="center"/>
          </w:tcPr>
          <w:p w14:paraId="02ECC780" w14:textId="77777777" w:rsidR="001C3713" w:rsidRPr="00737C6E" w:rsidRDefault="001C3713" w:rsidP="00282790">
            <w:pPr>
              <w:spacing w:line="276" w:lineRule="auto"/>
              <w:jc w:val="both"/>
              <w:rPr>
                <w:rFonts w:ascii="Simplified Arabic" w:hAnsi="Simplified Arabic" w:cs="Simplified Arabic"/>
                <w:sz w:val="28"/>
                <w:szCs w:val="28"/>
                <w:rtl/>
              </w:rPr>
            </w:pPr>
            <w:r w:rsidRPr="00B37C67">
              <w:rPr>
                <w:rFonts w:ascii="Simplified Arabic" w:hAnsi="Simplified Arabic" w:cs="Simplified Arabic"/>
                <w:sz w:val="23"/>
                <w:szCs w:val="23"/>
                <w:lang w:val="en-GB"/>
              </w:rPr>
              <w:t>To act on my behalf and to substitute and represent me in relation to the following:</w:t>
            </w:r>
          </w:p>
        </w:tc>
      </w:tr>
      <w:tr w:rsidR="001C3713" w:rsidRPr="00737C6E" w14:paraId="03E73844" w14:textId="77777777" w:rsidTr="001C3713">
        <w:trPr>
          <w:gridAfter w:val="1"/>
          <w:wAfter w:w="72" w:type="dxa"/>
          <w:trHeight w:val="458"/>
          <w:jc w:val="center"/>
        </w:trPr>
        <w:tc>
          <w:tcPr>
            <w:tcW w:w="8995" w:type="dxa"/>
            <w:gridSpan w:val="3"/>
            <w:shd w:val="clear" w:color="auto" w:fill="auto"/>
            <w:vAlign w:val="center"/>
          </w:tcPr>
          <w:p w14:paraId="7318D8BF" w14:textId="39C34A3B" w:rsidR="001C3713" w:rsidRPr="00737C6E" w:rsidRDefault="001C3713" w:rsidP="00282790">
            <w:pPr>
              <w:spacing w:line="276" w:lineRule="auto"/>
              <w:jc w:val="both"/>
              <w:rPr>
                <w:rFonts w:ascii="Simplified Arabic" w:eastAsia="Calibri" w:hAnsi="Simplified Arabic" w:cs="Simplified Arabic"/>
                <w:sz w:val="28"/>
                <w:szCs w:val="28"/>
                <w:rtl/>
                <w:lang w:val="en-GB" w:bidi="ar-AE"/>
              </w:rPr>
            </w:pPr>
            <w:r>
              <w:rPr>
                <w:b/>
                <w:bCs/>
                <w:sz w:val="23"/>
                <w:szCs w:val="23"/>
                <w:lang w:val="en-GB"/>
              </w:rPr>
              <w:t>1</w:t>
            </w:r>
            <w:r w:rsidRPr="005F727F">
              <w:rPr>
                <w:b/>
                <w:bCs/>
                <w:sz w:val="23"/>
                <w:szCs w:val="23"/>
                <w:lang w:val="en-GB"/>
              </w:rPr>
              <w:t>- Finalising and following up transactions:</w:t>
            </w:r>
            <w:r w:rsidRPr="005F727F">
              <w:rPr>
                <w:sz w:val="23"/>
                <w:szCs w:val="23"/>
                <w:lang w:val="en-GB"/>
              </w:rPr>
              <w:t xml:space="preserve"> </w:t>
            </w:r>
            <w:r>
              <w:rPr>
                <w:rFonts w:ascii="Simplified Arabic" w:hAnsi="Simplified Arabic" w:cs="Simplified Arabic"/>
                <w:spacing w:val="-4"/>
                <w:sz w:val="23"/>
                <w:szCs w:val="23"/>
                <w:lang w:val="en-GB"/>
              </w:rPr>
              <w:t>t</w:t>
            </w:r>
            <w:r w:rsidRPr="005F727F">
              <w:rPr>
                <w:rFonts w:ascii="Simplified Arabic" w:hAnsi="Simplified Arabic" w:cs="Simplified Arabic"/>
                <w:spacing w:val="-4"/>
                <w:sz w:val="23"/>
                <w:szCs w:val="23"/>
                <w:lang w:val="en-GB"/>
              </w:rPr>
              <w:t xml:space="preserve">he attorney has the right to approach ministries, authorities, corporations, institutions, departments, councils, agencies, </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and semi-</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entities regardless of their names, purposes, objectives and mandates, be federal or local, and may approach 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 xml:space="preserve">and utility departments such as electricity, water, gas, </w:t>
            </w:r>
            <w:r>
              <w:rPr>
                <w:rFonts w:ascii="Simplified Arabic" w:hAnsi="Simplified Arabic" w:cs="Simplified Arabic"/>
                <w:spacing w:val="-4"/>
                <w:sz w:val="23"/>
                <w:szCs w:val="23"/>
                <w:lang w:val="en-GB"/>
              </w:rPr>
              <w:t xml:space="preserve">and </w:t>
            </w:r>
            <w:r w:rsidRPr="005F727F">
              <w:rPr>
                <w:rFonts w:ascii="Simplified Arabic" w:hAnsi="Simplified Arabic" w:cs="Simplified Arabic"/>
                <w:spacing w:val="-4"/>
                <w:sz w:val="23"/>
                <w:szCs w:val="23"/>
                <w:lang w:val="en-GB"/>
              </w:rPr>
              <w:t xml:space="preserve">communications, </w:t>
            </w:r>
            <w:r>
              <w:rPr>
                <w:rFonts w:ascii="Simplified Arabic" w:hAnsi="Simplified Arabic" w:cs="Simplified Arabic"/>
                <w:spacing w:val="-4"/>
                <w:sz w:val="23"/>
                <w:szCs w:val="23"/>
                <w:lang w:val="en-GB"/>
              </w:rPr>
              <w:t xml:space="preserve">cleaning service, sewerage and </w:t>
            </w:r>
            <w:r w:rsidRPr="005F727F">
              <w:rPr>
                <w:rFonts w:ascii="Simplified Arabic" w:hAnsi="Simplified Arabic" w:cs="Simplified Arabic"/>
                <w:spacing w:val="-4"/>
                <w:sz w:val="23"/>
                <w:szCs w:val="23"/>
                <w:lang w:val="en-GB"/>
              </w:rPr>
              <w:t>maintenance</w:t>
            </w:r>
            <w:r>
              <w:rPr>
                <w:rFonts w:ascii="Simplified Arabic" w:hAnsi="Simplified Arabic" w:cs="Simplified Arabic"/>
                <w:spacing w:val="-4"/>
                <w:sz w:val="23"/>
                <w:szCs w:val="23"/>
                <w:lang w:val="en-GB"/>
              </w:rPr>
              <w:t xml:space="preserve"> companies</w:t>
            </w:r>
            <w:r w:rsidRPr="005F727F">
              <w:rPr>
                <w:rFonts w:ascii="Simplified Arabic" w:hAnsi="Simplified Arabic" w:cs="Simplified Arabic"/>
                <w:spacing w:val="-4"/>
                <w:sz w:val="23"/>
                <w:szCs w:val="23"/>
                <w:lang w:val="en-GB"/>
              </w:rPr>
              <w:t xml:space="preserve">, as well as government and private funding bodies and schemes of different names, purposes and objectives, </w:t>
            </w:r>
            <w:r>
              <w:rPr>
                <w:rFonts w:ascii="Simplified Arabic" w:hAnsi="Simplified Arabic" w:cs="Simplified Arabic"/>
                <w:spacing w:val="-4"/>
                <w:sz w:val="23"/>
                <w:szCs w:val="23"/>
                <w:lang w:val="en-GB"/>
              </w:rPr>
              <w:t xml:space="preserve">as well as </w:t>
            </w:r>
            <w:r w:rsidRPr="005F727F">
              <w:rPr>
                <w:rFonts w:ascii="Simplified Arabic" w:hAnsi="Simplified Arabic" w:cs="Simplified Arabic"/>
                <w:spacing w:val="-4"/>
                <w:sz w:val="23"/>
                <w:szCs w:val="23"/>
                <w:lang w:val="en-GB"/>
              </w:rPr>
              <w:t xml:space="preserve">divisions and sections in charge with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regulation</w:t>
            </w:r>
            <w:r>
              <w:rPr>
                <w:rFonts w:ascii="Simplified Arabic" w:hAnsi="Simplified Arabic" w:cs="Simplified Arabic"/>
                <w:spacing w:val="-4"/>
                <w:sz w:val="23"/>
                <w:szCs w:val="23"/>
                <w:lang w:val="en-GB"/>
              </w:rPr>
              <w:t xml:space="preserve"> and registration </w:t>
            </w:r>
            <w:r w:rsidRPr="005F727F">
              <w:rPr>
                <w:rFonts w:ascii="Simplified Arabic" w:hAnsi="Simplified Arabic" w:cs="Simplified Arabic"/>
                <w:spacing w:val="-4"/>
                <w:sz w:val="23"/>
                <w:szCs w:val="23"/>
                <w:lang w:val="en-GB"/>
              </w:rPr>
              <w:t xml:space="preserve">of </w:t>
            </w:r>
            <w:r>
              <w:rPr>
                <w:rFonts w:ascii="Simplified Arabic" w:hAnsi="Simplified Arabic" w:cs="Simplified Arabic"/>
                <w:spacing w:val="-4"/>
                <w:sz w:val="23"/>
                <w:szCs w:val="23"/>
                <w:lang w:val="en-GB"/>
              </w:rPr>
              <w:t xml:space="preserve">real estates </w:t>
            </w:r>
            <w:r w:rsidRPr="005F727F">
              <w:rPr>
                <w:rFonts w:ascii="Simplified Arabic" w:hAnsi="Simplified Arabic" w:cs="Simplified Arabic"/>
                <w:spacing w:val="-4"/>
                <w:sz w:val="23"/>
                <w:szCs w:val="23"/>
                <w:lang w:val="en-GB"/>
              </w:rPr>
              <w:t>at the federal and local government agencies,</w:t>
            </w:r>
            <w:r>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lastRenderedPageBreak/>
              <w:t xml:space="preserve">property development companies </w:t>
            </w:r>
            <w:r w:rsidRPr="005F727F">
              <w:rPr>
                <w:rFonts w:ascii="Simplified Arabic" w:hAnsi="Simplified Arabic" w:cs="Simplified Arabic"/>
                <w:spacing w:val="-4"/>
                <w:sz w:val="23"/>
                <w:szCs w:val="23"/>
                <w:lang w:val="en-GB"/>
              </w:rPr>
              <w:t xml:space="preserve">and all parties related to </w:t>
            </w:r>
            <w:r>
              <w:rPr>
                <w:rFonts w:ascii="Simplified Arabic" w:hAnsi="Simplified Arabic" w:cs="Simplified Arabic"/>
                <w:spacing w:val="-4"/>
                <w:sz w:val="23"/>
                <w:szCs w:val="23"/>
                <w:lang w:val="en-GB"/>
              </w:rPr>
              <w:t>real estates</w:t>
            </w:r>
            <w:r w:rsidRPr="005F727F">
              <w:rPr>
                <w:rFonts w:ascii="Simplified Arabic" w:hAnsi="Simplified Arabic" w:cs="Simplified Arabic"/>
                <w:spacing w:val="-4"/>
                <w:sz w:val="23"/>
                <w:szCs w:val="23"/>
                <w:lang w:val="en-GB"/>
              </w:rPr>
              <w:t>, so as to submit and sig</w:t>
            </w:r>
            <w:r>
              <w:rPr>
                <w:rFonts w:ascii="Simplified Arabic" w:hAnsi="Simplified Arabic" w:cs="Simplified Arabic"/>
                <w:spacing w:val="-4"/>
                <w:sz w:val="23"/>
                <w:szCs w:val="23"/>
                <w:lang w:val="en-GB"/>
              </w:rPr>
              <w:t>n</w:t>
            </w:r>
            <w:r w:rsidRPr="005F727F">
              <w:rPr>
                <w:rFonts w:ascii="Simplified Arabic" w:hAnsi="Simplified Arabic" w:cs="Simplified Arabic"/>
                <w:spacing w:val="-4"/>
                <w:sz w:val="23"/>
                <w:szCs w:val="23"/>
                <w:lang w:val="en-GB"/>
              </w:rPr>
              <w:t xml:space="preserve"> applications, transactions, forms</w:t>
            </w:r>
            <w:r>
              <w:rPr>
                <w:rFonts w:ascii="Simplified Arabic" w:hAnsi="Simplified Arabic" w:cs="Simplified Arabic"/>
                <w:spacing w:val="-4"/>
                <w:sz w:val="23"/>
                <w:szCs w:val="23"/>
                <w:lang w:val="en-GB"/>
              </w:rPr>
              <w:t xml:space="preserve"> and</w:t>
            </w:r>
            <w:r w:rsidRPr="005F727F">
              <w:rPr>
                <w:rFonts w:ascii="Simplified Arabic" w:hAnsi="Simplified Arabic" w:cs="Simplified Arabic"/>
                <w:spacing w:val="-4"/>
                <w:sz w:val="23"/>
                <w:szCs w:val="23"/>
                <w:lang w:val="en-GB"/>
              </w:rPr>
              <w:t xml:space="preserve"> documents. </w:t>
            </w:r>
            <w:r>
              <w:rPr>
                <w:rFonts w:ascii="Simplified Arabic" w:hAnsi="Simplified Arabic" w:cs="Simplified Arabic"/>
                <w:spacing w:val="-4"/>
                <w:sz w:val="23"/>
                <w:szCs w:val="23"/>
                <w:lang w:val="en-GB"/>
              </w:rPr>
              <w:t xml:space="preserve">He may </w:t>
            </w:r>
            <w:r>
              <w:rPr>
                <w:rFonts w:ascii="Simplified Arabic" w:hAnsi="Simplified Arabic" w:cs="Simplified Arabic"/>
                <w:spacing w:val="-4"/>
                <w:sz w:val="23"/>
                <w:szCs w:val="23"/>
              </w:rPr>
              <w:t xml:space="preserve">apply, sign and </w:t>
            </w:r>
            <w:r>
              <w:rPr>
                <w:rFonts w:ascii="Simplified Arabic" w:hAnsi="Simplified Arabic" w:cs="Simplified Arabic"/>
                <w:spacing w:val="-4"/>
                <w:sz w:val="23"/>
                <w:szCs w:val="23"/>
                <w:lang w:val="en-GB"/>
              </w:rPr>
              <w:t>finalise all transactions</w:t>
            </w:r>
            <w:r w:rsidRPr="005F727F">
              <w:rPr>
                <w:rFonts w:ascii="Simplified Arabic" w:hAnsi="Simplified Arabic" w:cs="Simplified Arabic"/>
                <w:spacing w:val="-4"/>
                <w:sz w:val="23"/>
                <w:szCs w:val="23"/>
                <w:lang w:val="en-GB"/>
              </w:rPr>
              <w:t xml:space="preserve"> related to </w:t>
            </w:r>
            <w:r>
              <w:rPr>
                <w:rFonts w:ascii="Simplified Arabic" w:hAnsi="Simplified Arabic" w:cs="Simplified Arabic"/>
                <w:spacing w:val="-4"/>
                <w:sz w:val="23"/>
                <w:szCs w:val="23"/>
              </w:rPr>
              <w:t xml:space="preserve">the </w:t>
            </w:r>
            <w:r>
              <w:rPr>
                <w:rFonts w:ascii="Simplified Arabic" w:hAnsi="Simplified Arabic" w:cs="Simplified Arabic"/>
                <w:spacing w:val="-4"/>
                <w:sz w:val="23"/>
                <w:szCs w:val="23"/>
                <w:lang w:val="en-GB"/>
              </w:rPr>
              <w:t xml:space="preserve">property </w:t>
            </w:r>
            <w:r w:rsidRPr="005F727F">
              <w:rPr>
                <w:rFonts w:ascii="Simplified Arabic" w:hAnsi="Simplified Arabic" w:cs="Simplified Arabic"/>
                <w:spacing w:val="-4"/>
                <w:sz w:val="23"/>
                <w:szCs w:val="23"/>
                <w:lang w:val="en-GB"/>
              </w:rPr>
              <w:t>before these authorities; pay f</w:t>
            </w:r>
            <w:r>
              <w:rPr>
                <w:rFonts w:ascii="Simplified Arabic" w:hAnsi="Simplified Arabic" w:cs="Simplified Arabic"/>
                <w:spacing w:val="-4"/>
                <w:sz w:val="23"/>
                <w:szCs w:val="23"/>
                <w:lang w:val="en-GB"/>
              </w:rPr>
              <w:t>ees, taxes, fines and all costs; and</w:t>
            </w:r>
            <w:r w:rsidRPr="005F727F">
              <w:rPr>
                <w:rFonts w:ascii="Simplified Arabic" w:hAnsi="Simplified Arabic" w:cs="Simplified Arabic"/>
                <w:spacing w:val="-4"/>
                <w:sz w:val="23"/>
                <w:szCs w:val="23"/>
                <w:lang w:val="en-GB"/>
              </w:rPr>
              <w:t xml:space="preserve"> receive transactions, clearances and receipts related to</w:t>
            </w:r>
            <w:r>
              <w:rPr>
                <w:rFonts w:ascii="Simplified Arabic" w:hAnsi="Simplified Arabic" w:cs="Simplified Arabic"/>
                <w:spacing w:val="-4"/>
                <w:sz w:val="23"/>
                <w:szCs w:val="23"/>
                <w:lang w:val="en-GB"/>
              </w:rPr>
              <w:t xml:space="preserve"> afore-mentioned property</w:t>
            </w:r>
            <w:r w:rsidRPr="005F727F">
              <w:rPr>
                <w:rFonts w:ascii="Simplified Arabic" w:hAnsi="Simplified Arabic" w:cs="Simplified Arabic"/>
                <w:spacing w:val="-4"/>
                <w:sz w:val="23"/>
                <w:szCs w:val="23"/>
                <w:lang w:val="en-GB"/>
              </w:rPr>
              <w:t>.</w:t>
            </w:r>
          </w:p>
        </w:tc>
      </w:tr>
      <w:tr w:rsidR="001C3713" w:rsidRPr="00737C6E" w14:paraId="381BE813" w14:textId="77777777" w:rsidTr="001C3713">
        <w:trPr>
          <w:gridAfter w:val="1"/>
          <w:wAfter w:w="72" w:type="dxa"/>
          <w:trHeight w:val="453"/>
          <w:jc w:val="center"/>
        </w:trPr>
        <w:tc>
          <w:tcPr>
            <w:tcW w:w="8995" w:type="dxa"/>
            <w:gridSpan w:val="3"/>
            <w:shd w:val="clear" w:color="auto" w:fill="auto"/>
            <w:vAlign w:val="center"/>
          </w:tcPr>
          <w:p w14:paraId="694165E3" w14:textId="2DFACC70" w:rsidR="001C3713" w:rsidRPr="00BD79D4" w:rsidRDefault="001C3713" w:rsidP="00FF2FA9">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lang w:val="en-GB"/>
              </w:rPr>
              <w:lastRenderedPageBreak/>
              <w:t>2</w:t>
            </w:r>
            <w:r w:rsidRPr="00F65039">
              <w:rPr>
                <w:rFonts w:ascii="Simplified Arabic" w:hAnsi="Simplified Arabic" w:cs="Simplified Arabic"/>
                <w:b/>
                <w:bCs/>
                <w:spacing w:val="-4"/>
                <w:sz w:val="23"/>
                <w:szCs w:val="23"/>
                <w:lang w:val="en-GB"/>
              </w:rPr>
              <w:t>- Sale</w:t>
            </w:r>
            <w:r>
              <w:rPr>
                <w:rFonts w:ascii="Simplified Arabic" w:hAnsi="Simplified Arabic" w:cs="Simplified Arabic"/>
                <w:b/>
                <w:bCs/>
                <w:spacing w:val="-4"/>
                <w:sz w:val="23"/>
                <w:szCs w:val="23"/>
              </w:rPr>
              <w:t xml:space="preserve"> of the property</w:t>
            </w:r>
            <w:r w:rsidRPr="00F65039">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has the right to sell the property, sign sale contracts and appendices</w:t>
            </w:r>
            <w:r>
              <w:rPr>
                <w:rFonts w:ascii="Simplified Arabic" w:hAnsi="Simplified Arabic" w:cs="Simplified Arabic"/>
                <w:spacing w:val="-4"/>
                <w:sz w:val="23"/>
                <w:szCs w:val="23"/>
                <w:lang w:val="en-GB"/>
              </w:rPr>
              <w:t xml:space="preserve"> attached thereto</w:t>
            </w:r>
            <w:r w:rsidRPr="00F65039">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any </w:t>
            </w:r>
            <w:r w:rsidRPr="00F65039">
              <w:rPr>
                <w:rFonts w:ascii="Simplified Arabic" w:hAnsi="Simplified Arabic" w:cs="Simplified Arabic"/>
                <w:spacing w:val="-4"/>
                <w:sz w:val="23"/>
                <w:szCs w:val="23"/>
                <w:lang w:val="en-GB"/>
              </w:rPr>
              <w:t xml:space="preserve">declarations related to the sale, </w:t>
            </w:r>
            <w:r>
              <w:rPr>
                <w:rFonts w:ascii="Simplified Arabic" w:hAnsi="Simplified Arabic" w:cs="Simplified Arabic"/>
                <w:spacing w:val="-4"/>
                <w:sz w:val="23"/>
                <w:szCs w:val="23"/>
                <w:lang w:val="en-GB"/>
              </w:rPr>
              <w:t>have them attested by</w:t>
            </w:r>
            <w:r w:rsidRPr="00F65039">
              <w:rPr>
                <w:rFonts w:ascii="Simplified Arabic" w:hAnsi="Simplified Arabic" w:cs="Simplified Arabic"/>
                <w:spacing w:val="-4"/>
                <w:sz w:val="23"/>
                <w:szCs w:val="23"/>
                <w:lang w:val="en-GB"/>
              </w:rPr>
              <w:t xml:space="preserve"> the competent authorities, and </w:t>
            </w:r>
            <w:r>
              <w:rPr>
                <w:rFonts w:ascii="Simplified Arabic" w:hAnsi="Simplified Arabic" w:cs="Simplified Arabic"/>
                <w:spacing w:val="-4"/>
                <w:sz w:val="23"/>
                <w:szCs w:val="23"/>
                <w:lang w:val="en-GB"/>
              </w:rPr>
              <w:t xml:space="preserve">finalise </w:t>
            </w:r>
            <w:r w:rsidRPr="00F65039">
              <w:rPr>
                <w:rFonts w:ascii="Simplified Arabic" w:hAnsi="Simplified Arabic" w:cs="Simplified Arabic"/>
                <w:spacing w:val="-4"/>
                <w:sz w:val="23"/>
                <w:szCs w:val="23"/>
                <w:lang w:val="en-GB"/>
              </w:rPr>
              <w:t xml:space="preserve">all procedures related to the transfer of </w:t>
            </w:r>
            <w:r>
              <w:rPr>
                <w:rFonts w:ascii="Simplified Arabic" w:hAnsi="Simplified Arabic" w:cs="Simplified Arabic"/>
                <w:spacing w:val="-4"/>
                <w:sz w:val="23"/>
                <w:szCs w:val="23"/>
                <w:lang w:val="en-GB"/>
              </w:rPr>
              <w:t xml:space="preserve">property </w:t>
            </w:r>
            <w:r w:rsidRPr="00F65039">
              <w:rPr>
                <w:rFonts w:ascii="Simplified Arabic" w:hAnsi="Simplified Arabic" w:cs="Simplified Arabic"/>
                <w:spacing w:val="-4"/>
                <w:sz w:val="23"/>
                <w:szCs w:val="23"/>
                <w:lang w:val="en-GB"/>
              </w:rPr>
              <w:t xml:space="preserve">ownership to the </w:t>
            </w:r>
            <w:r>
              <w:rPr>
                <w:rFonts w:ascii="Simplified Arabic" w:hAnsi="Simplified Arabic" w:cs="Simplified Arabic"/>
                <w:spacing w:val="-4"/>
                <w:sz w:val="23"/>
                <w:szCs w:val="23"/>
              </w:rPr>
              <w:t>buyer</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 public or private, </w:t>
            </w:r>
            <w:r>
              <w:rPr>
                <w:rFonts w:ascii="Simplified Arabic" w:hAnsi="Simplified Arabic" w:cs="Simplified Arabic"/>
                <w:spacing w:val="-4"/>
                <w:sz w:val="23"/>
                <w:szCs w:val="23"/>
                <w:lang w:val="en-GB"/>
              </w:rPr>
              <w:t>before</w:t>
            </w:r>
            <w:r w:rsidRPr="00F65039">
              <w:rPr>
                <w:rFonts w:ascii="Simplified Arabic" w:hAnsi="Simplified Arabic" w:cs="Simplified Arabic"/>
                <w:spacing w:val="-4"/>
                <w:sz w:val="23"/>
                <w:szCs w:val="23"/>
                <w:lang w:val="en-GB"/>
              </w:rPr>
              <w:t xml:space="preserve"> all </w:t>
            </w:r>
            <w:r>
              <w:rPr>
                <w:rFonts w:ascii="Simplified Arabic" w:hAnsi="Simplified Arabic" w:cs="Simplified Arabic"/>
                <w:spacing w:val="-4"/>
                <w:sz w:val="23"/>
                <w:szCs w:val="23"/>
                <w:lang w:val="en-GB"/>
              </w:rPr>
              <w:t xml:space="preserve">competent public and private </w:t>
            </w:r>
            <w:r w:rsidRPr="00F65039">
              <w:rPr>
                <w:rFonts w:ascii="Simplified Arabic" w:hAnsi="Simplified Arabic" w:cs="Simplified Arabic"/>
                <w:spacing w:val="-4"/>
                <w:sz w:val="23"/>
                <w:szCs w:val="23"/>
                <w:lang w:val="en-GB"/>
              </w:rPr>
              <w:t>government and non-governmen</w:t>
            </w:r>
            <w:r>
              <w:rPr>
                <w:rFonts w:ascii="Simplified Arabic" w:hAnsi="Simplified Arabic" w:cs="Simplified Arabic"/>
                <w:spacing w:val="-4"/>
                <w:sz w:val="23"/>
                <w:szCs w:val="23"/>
                <w:lang w:val="en-GB"/>
              </w:rPr>
              <w:t xml:space="preserve">t agencies that have the mandate to attest, </w:t>
            </w:r>
            <w:r w:rsidRPr="00F65039">
              <w:rPr>
                <w:rFonts w:ascii="Simplified Arabic" w:hAnsi="Simplified Arabic" w:cs="Simplified Arabic"/>
                <w:spacing w:val="-4"/>
                <w:sz w:val="23"/>
                <w:szCs w:val="23"/>
                <w:lang w:val="en-GB"/>
              </w:rPr>
              <w:t>register and transfer ownership of propert</w:t>
            </w:r>
            <w:r>
              <w:rPr>
                <w:rFonts w:ascii="Simplified Arabic" w:hAnsi="Simplified Arabic" w:cs="Simplified Arabic"/>
                <w:spacing w:val="-4"/>
                <w:sz w:val="23"/>
                <w:szCs w:val="23"/>
                <w:lang w:val="en-GB"/>
              </w:rPr>
              <w:t>ies. He may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buyer,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sale 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 xml:space="preserve">names, purposes, objectives and forms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sale.</w:t>
            </w:r>
          </w:p>
        </w:tc>
      </w:tr>
      <w:tr w:rsidR="001C3713" w:rsidRPr="00737C6E" w14:paraId="0DBC3052" w14:textId="77777777" w:rsidTr="001C3713">
        <w:trPr>
          <w:gridAfter w:val="1"/>
          <w:wAfter w:w="72" w:type="dxa"/>
          <w:trHeight w:val="453"/>
          <w:jc w:val="center"/>
        </w:trPr>
        <w:tc>
          <w:tcPr>
            <w:tcW w:w="8995" w:type="dxa"/>
            <w:gridSpan w:val="3"/>
            <w:shd w:val="clear" w:color="auto" w:fill="auto"/>
            <w:vAlign w:val="center"/>
          </w:tcPr>
          <w:p w14:paraId="19692788" w14:textId="6BD9843F" w:rsidR="001C3713" w:rsidRPr="00BD79D4" w:rsidRDefault="001C3713"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b/>
                <w:bCs/>
                <w:spacing w:val="-4"/>
                <w:sz w:val="23"/>
                <w:szCs w:val="23"/>
                <w:lang w:val="en-GB"/>
              </w:rPr>
              <w:t>3</w:t>
            </w:r>
            <w:r w:rsidRPr="00F65039">
              <w:rPr>
                <w:rFonts w:ascii="Simplified Arabic" w:hAnsi="Simplified Arabic" w:cs="Simplified Arabic"/>
                <w:b/>
                <w:bCs/>
                <w:spacing w:val="-4"/>
                <w:sz w:val="23"/>
                <w:szCs w:val="23"/>
                <w:lang w:val="en-GB"/>
              </w:rPr>
              <w:t xml:space="preserve">- </w:t>
            </w:r>
            <w:r w:rsidRPr="001733CF">
              <w:rPr>
                <w:rFonts w:ascii="Simplified Arabic" w:hAnsi="Simplified Arabic" w:cs="Simplified Arabic"/>
                <w:b/>
                <w:bCs/>
                <w:spacing w:val="-4"/>
                <w:sz w:val="23"/>
                <w:szCs w:val="23"/>
                <w:lang w:val="en-GB"/>
              </w:rPr>
              <w:t>Endowment</w:t>
            </w:r>
            <w:r>
              <w:rPr>
                <w:rFonts w:ascii="Simplified Arabic" w:hAnsi="Simplified Arabic" w:cs="Simplified Arabic" w:hint="cs"/>
                <w:b/>
                <w:bCs/>
                <w:spacing w:val="-4"/>
                <w:sz w:val="23"/>
                <w:szCs w:val="23"/>
                <w:rtl/>
                <w:lang w:val="en-GB"/>
              </w:rPr>
              <w:t xml:space="preserve"> </w:t>
            </w:r>
            <w:r>
              <w:rPr>
                <w:rFonts w:ascii="Simplified Arabic" w:hAnsi="Simplified Arabic" w:cs="Simplified Arabic"/>
                <w:b/>
                <w:bCs/>
                <w:spacing w:val="-4"/>
                <w:sz w:val="23"/>
                <w:szCs w:val="23"/>
              </w:rPr>
              <w:t>of the property</w:t>
            </w:r>
            <w:r w:rsidRPr="001733CF">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has the right to endow the property, sign endowment contracts and appendices</w:t>
            </w:r>
            <w:r>
              <w:rPr>
                <w:rFonts w:ascii="Simplified Arabic" w:hAnsi="Simplified Arabic" w:cs="Simplified Arabic"/>
                <w:spacing w:val="-4"/>
                <w:sz w:val="23"/>
                <w:szCs w:val="23"/>
              </w:rPr>
              <w:t xml:space="preserve"> attached thereto</w:t>
            </w:r>
            <w:r w:rsidRPr="00F65039">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any declarations </w:t>
            </w:r>
            <w:r w:rsidRPr="00F65039">
              <w:rPr>
                <w:rFonts w:ascii="Simplified Arabic" w:hAnsi="Simplified Arabic" w:cs="Simplified Arabic"/>
                <w:spacing w:val="-4"/>
                <w:sz w:val="23"/>
                <w:szCs w:val="23"/>
                <w:lang w:val="en-GB"/>
              </w:rPr>
              <w:t xml:space="preserve">related to the endowment, </w:t>
            </w:r>
            <w:r>
              <w:rPr>
                <w:rFonts w:ascii="Simplified Arabic" w:hAnsi="Simplified Arabic" w:cs="Simplified Arabic"/>
                <w:spacing w:val="-4"/>
                <w:sz w:val="23"/>
                <w:szCs w:val="23"/>
                <w:lang w:val="en-GB"/>
              </w:rPr>
              <w:t xml:space="preserve">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finalise </w:t>
            </w:r>
            <w:r w:rsidRPr="00F65039">
              <w:rPr>
                <w:rFonts w:ascii="Simplified Arabic" w:hAnsi="Simplified Arabic" w:cs="Simplified Arabic"/>
                <w:spacing w:val="-4"/>
                <w:sz w:val="23"/>
                <w:szCs w:val="23"/>
                <w:lang w:val="en-GB"/>
              </w:rPr>
              <w:t xml:space="preserve">all procedures related to </w:t>
            </w:r>
            <w:r w:rsidRPr="00416F57">
              <w:rPr>
                <w:rFonts w:ascii="Simplified Arabic" w:hAnsi="Simplified Arabic" w:cs="Simplified Arabic"/>
                <w:spacing w:val="-4"/>
                <w:sz w:val="23"/>
                <w:szCs w:val="23"/>
                <w:lang w:val="en-GB"/>
              </w:rPr>
              <w:t xml:space="preserve">the endowment of property before </w:t>
            </w:r>
            <w:r w:rsidRPr="00F65039">
              <w:rPr>
                <w:rFonts w:ascii="Simplified Arabic" w:hAnsi="Simplified Arabic" w:cs="Simplified Arabic"/>
                <w:spacing w:val="-4"/>
                <w:sz w:val="23"/>
                <w:szCs w:val="23"/>
                <w:lang w:val="en-GB"/>
              </w:rPr>
              <w:t xml:space="preserve">the authority supervising the endowment,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w:t>
            </w:r>
            <w:r>
              <w:rPr>
                <w:rFonts w:ascii="Simplified Arabic" w:hAnsi="Simplified Arabic" w:cs="Simplified Arabic"/>
                <w:spacing w:val="-4"/>
                <w:sz w:val="23"/>
                <w:szCs w:val="23"/>
                <w:lang w:val="en-GB"/>
              </w:rPr>
              <w:t xml:space="preserve"> and before </w:t>
            </w:r>
            <w:r w:rsidRPr="00F65039">
              <w:rPr>
                <w:rFonts w:ascii="Simplified Arabic" w:hAnsi="Simplified Arabic" w:cs="Simplified Arabic"/>
                <w:spacing w:val="-4"/>
                <w:sz w:val="23"/>
                <w:szCs w:val="23"/>
                <w:lang w:val="en-GB"/>
              </w:rPr>
              <w:t xml:space="preserve">public or private, government </w:t>
            </w:r>
            <w:r>
              <w:rPr>
                <w:rFonts w:ascii="Simplified Arabic" w:hAnsi="Simplified Arabic" w:cs="Simplified Arabic"/>
                <w:spacing w:val="-4"/>
                <w:sz w:val="23"/>
                <w:szCs w:val="23"/>
                <w:lang w:val="en-GB"/>
              </w:rPr>
              <w:t>or</w:t>
            </w:r>
            <w:r w:rsidRPr="00F65039">
              <w:rPr>
                <w:rFonts w:ascii="Simplified Arabic" w:hAnsi="Simplified Arabic" w:cs="Simplified Arabic"/>
                <w:spacing w:val="-4"/>
                <w:sz w:val="23"/>
                <w:szCs w:val="23"/>
                <w:lang w:val="en-GB"/>
              </w:rPr>
              <w:t xml:space="preserve"> non-governmen</w:t>
            </w:r>
            <w:r>
              <w:rPr>
                <w:rFonts w:ascii="Simplified Arabic" w:hAnsi="Simplified Arabic" w:cs="Simplified Arabic"/>
                <w:spacing w:val="-4"/>
                <w:sz w:val="23"/>
                <w:szCs w:val="23"/>
                <w:lang w:val="en-GB"/>
              </w:rPr>
              <w:t>t agencies that have the mandate to attest</w:t>
            </w:r>
            <w:r w:rsidRPr="00F65039">
              <w:rPr>
                <w:rFonts w:ascii="Simplified Arabic" w:hAnsi="Simplified Arabic" w:cs="Simplified Arabic"/>
                <w:spacing w:val="-4"/>
                <w:sz w:val="23"/>
                <w:szCs w:val="23"/>
                <w:lang w:val="en-GB"/>
              </w:rPr>
              <w:t xml:space="preserve"> and</w:t>
            </w:r>
            <w:r>
              <w:rPr>
                <w:rFonts w:ascii="Simplified Arabic" w:hAnsi="Simplified Arabic" w:cs="Simplified Arabic"/>
                <w:spacing w:val="-4"/>
                <w:sz w:val="23"/>
                <w:szCs w:val="23"/>
                <w:lang w:val="en-GB"/>
              </w:rPr>
              <w:t xml:space="preserve"> </w:t>
            </w:r>
            <w:r w:rsidRPr="00F65039">
              <w:rPr>
                <w:rFonts w:ascii="Simplified Arabic" w:hAnsi="Simplified Arabic" w:cs="Simplified Arabic"/>
                <w:spacing w:val="-4"/>
                <w:sz w:val="23"/>
                <w:szCs w:val="23"/>
                <w:lang w:val="en-GB"/>
              </w:rPr>
              <w:t>register propert</w:t>
            </w:r>
            <w:r>
              <w:rPr>
                <w:rFonts w:ascii="Simplified Arabic" w:hAnsi="Simplified Arabic" w:cs="Simplified Arabic"/>
                <w:spacing w:val="-4"/>
                <w:sz w:val="23"/>
                <w:szCs w:val="23"/>
                <w:lang w:val="en-GB"/>
              </w:rPr>
              <w:t>ies. He may appoint a guardian on the endowed property,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guardian or the supervising entity,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w:t>
            </w:r>
            <w:r>
              <w:rPr>
                <w:rFonts w:ascii="Simplified Arabic" w:hAnsi="Simplified Arabic" w:cs="Simplified Arabic"/>
                <w:spacing w:val="-4"/>
                <w:sz w:val="23"/>
                <w:szCs w:val="23"/>
                <w:lang w:val="en-GB"/>
              </w:rPr>
              <w:t xml:space="preserve">endowment </w:t>
            </w:r>
            <w:r w:rsidRPr="00F65039">
              <w:rPr>
                <w:rFonts w:ascii="Simplified Arabic" w:hAnsi="Simplified Arabic" w:cs="Simplified Arabic"/>
                <w:spacing w:val="-4"/>
                <w:sz w:val="23"/>
                <w:szCs w:val="23"/>
                <w:lang w:val="en-GB"/>
              </w:rPr>
              <w:t xml:space="preserve">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so as</w:t>
            </w:r>
            <w:r w:rsidRPr="00F65039">
              <w:rPr>
                <w:rFonts w:ascii="Simplified Arabic" w:hAnsi="Simplified Arabic" w:cs="Simplified Arabic"/>
                <w:spacing w:val="-4"/>
                <w:sz w:val="23"/>
                <w:szCs w:val="23"/>
                <w:lang w:val="en-GB"/>
              </w:rPr>
              <w:t xml:space="preserve">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endowment.</w:t>
            </w:r>
          </w:p>
        </w:tc>
      </w:tr>
      <w:tr w:rsidR="001C3713" w:rsidRPr="00737C6E" w14:paraId="122DBFFF" w14:textId="77777777" w:rsidTr="001C3713">
        <w:trPr>
          <w:gridAfter w:val="1"/>
          <w:wAfter w:w="72" w:type="dxa"/>
          <w:trHeight w:val="453"/>
          <w:jc w:val="center"/>
        </w:trPr>
        <w:tc>
          <w:tcPr>
            <w:tcW w:w="8995" w:type="dxa"/>
            <w:gridSpan w:val="3"/>
            <w:shd w:val="clear" w:color="auto" w:fill="auto"/>
            <w:vAlign w:val="center"/>
          </w:tcPr>
          <w:p w14:paraId="78C7B81D" w14:textId="4E998ADD" w:rsidR="001C3713" w:rsidRPr="00BD79D4" w:rsidRDefault="001C3713"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lang w:val="en-GB"/>
              </w:rPr>
              <w:t>4</w:t>
            </w:r>
            <w:r w:rsidRPr="00D71981">
              <w:rPr>
                <w:rFonts w:ascii="Simplified Arabic" w:hAnsi="Simplified Arabic" w:cs="Simplified Arabic"/>
                <w:b/>
                <w:bCs/>
                <w:spacing w:val="-4"/>
                <w:sz w:val="23"/>
                <w:szCs w:val="23"/>
                <w:lang w:val="en-GB"/>
              </w:rPr>
              <w:t>-</w:t>
            </w:r>
            <w:r w:rsidRPr="00D71981">
              <w:rPr>
                <w:rFonts w:ascii="Simplified Arabic" w:hAnsi="Simplified Arabic" w:cs="Simplified Arabic"/>
                <w:b/>
                <w:bCs/>
                <w:spacing w:val="-4"/>
                <w:sz w:val="23"/>
                <w:szCs w:val="23"/>
                <w:rtl/>
                <w:lang w:val="en-GB"/>
              </w:rPr>
              <w:t xml:space="preserve"> </w:t>
            </w:r>
            <w:r w:rsidRPr="00D71981">
              <w:rPr>
                <w:rFonts w:ascii="Simplified Arabic" w:hAnsi="Simplified Arabic" w:cs="Simplified Arabic"/>
                <w:b/>
                <w:bCs/>
                <w:spacing w:val="-4"/>
                <w:sz w:val="23"/>
                <w:szCs w:val="23"/>
                <w:lang w:val="en-GB"/>
              </w:rPr>
              <w:t>Mortgage</w:t>
            </w:r>
            <w:r>
              <w:rPr>
                <w:rFonts w:ascii="Simplified Arabic" w:hAnsi="Simplified Arabic" w:cs="Simplified Arabic"/>
                <w:b/>
                <w:bCs/>
                <w:spacing w:val="-4"/>
                <w:sz w:val="23"/>
                <w:szCs w:val="23"/>
                <w:lang w:val="en-GB"/>
              </w:rPr>
              <w:t xml:space="preserve"> of property</w:t>
            </w:r>
            <w:r w:rsidRPr="00D71981">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 xml:space="preserve">has the right to mortgage </w:t>
            </w:r>
            <w:r>
              <w:rPr>
                <w:rFonts w:ascii="Simplified Arabic" w:hAnsi="Simplified Arabic" w:cs="Simplified Arabic"/>
                <w:spacing w:val="-4"/>
                <w:sz w:val="23"/>
                <w:szCs w:val="23"/>
                <w:lang w:val="en-GB"/>
              </w:rPr>
              <w:t>the property</w:t>
            </w:r>
            <w:r w:rsidRPr="00F65039">
              <w:rPr>
                <w:rFonts w:ascii="Simplified Arabic" w:hAnsi="Simplified Arabic" w:cs="Simplified Arabic"/>
                <w:spacing w:val="-4"/>
                <w:sz w:val="23"/>
                <w:szCs w:val="23"/>
                <w:lang w:val="en-GB"/>
              </w:rPr>
              <w:t>, sign mortgage contracts and their appendices, and</w:t>
            </w:r>
            <w:r>
              <w:rPr>
                <w:rFonts w:ascii="Simplified Arabic" w:hAnsi="Simplified Arabic" w:cs="Simplified Arabic"/>
                <w:spacing w:val="-4"/>
                <w:sz w:val="23"/>
                <w:szCs w:val="23"/>
                <w:lang w:val="en-GB"/>
              </w:rPr>
              <w:t xml:space="preserve"> any</w:t>
            </w:r>
            <w:r w:rsidRPr="00F65039">
              <w:rPr>
                <w:rFonts w:ascii="Simplified Arabic" w:hAnsi="Simplified Arabic" w:cs="Simplified Arabic"/>
                <w:spacing w:val="-4"/>
                <w:sz w:val="23"/>
                <w:szCs w:val="23"/>
                <w:lang w:val="en-GB"/>
              </w:rPr>
              <w:t xml:space="preserve"> mortgage-related declarations</w:t>
            </w:r>
            <w:r>
              <w:rPr>
                <w:rFonts w:ascii="Simplified Arabic" w:hAnsi="Simplified Arabic" w:cs="Simplified Arabic"/>
                <w:spacing w:val="-4"/>
                <w:sz w:val="23"/>
                <w:szCs w:val="23"/>
                <w:lang w:val="en-GB"/>
              </w:rPr>
              <w:t xml:space="preserve"> and 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for the benefit of banks or finance </w:t>
            </w:r>
            <w:r w:rsidRPr="00F65039">
              <w:rPr>
                <w:rFonts w:ascii="Simplified Arabic" w:hAnsi="Simplified Arabic" w:cs="Simplified Arabic"/>
                <w:spacing w:val="-4"/>
                <w:sz w:val="23"/>
                <w:szCs w:val="23"/>
                <w:lang w:val="en-GB"/>
              </w:rPr>
              <w:t>companies</w:t>
            </w:r>
            <w:r>
              <w:rPr>
                <w:rFonts w:ascii="Simplified Arabic" w:hAnsi="Simplified Arabic" w:cs="Simplified Arabic"/>
                <w:spacing w:val="-4"/>
                <w:sz w:val="23"/>
                <w:szCs w:val="23"/>
                <w:lang w:val="en-GB"/>
              </w:rPr>
              <w:t>,</w:t>
            </w:r>
            <w:r w:rsidRPr="00F65039">
              <w:rPr>
                <w:rFonts w:ascii="Simplified Arabic" w:hAnsi="Simplified Arabic" w:cs="Simplified Arabic"/>
                <w:spacing w:val="-4"/>
                <w:sz w:val="23"/>
                <w:szCs w:val="23"/>
                <w:lang w:val="en-GB"/>
              </w:rPr>
              <w:t xml:space="preserve"> institutions, bodies and government housing programs</w:t>
            </w:r>
            <w:r>
              <w:rPr>
                <w:rFonts w:ascii="Simplified Arabic" w:hAnsi="Simplified Arabic" w:cs="Simplified Arabic"/>
                <w:spacing w:val="-4"/>
                <w:sz w:val="23"/>
                <w:szCs w:val="23"/>
                <w:lang w:val="en-GB"/>
              </w:rPr>
              <w:t xml:space="preserve">. He may </w:t>
            </w:r>
            <w:r w:rsidRPr="00F65039">
              <w:rPr>
                <w:rFonts w:ascii="Simplified Arabic" w:hAnsi="Simplified Arabic" w:cs="Simplified Arabic"/>
                <w:spacing w:val="-4"/>
                <w:sz w:val="23"/>
                <w:szCs w:val="23"/>
                <w:lang w:val="en-GB"/>
              </w:rPr>
              <w:t xml:space="preserve">amend and cancel </w:t>
            </w:r>
            <w:r>
              <w:rPr>
                <w:rFonts w:ascii="Simplified Arabic" w:hAnsi="Simplified Arabic" w:cs="Simplified Arabic"/>
                <w:spacing w:val="-4"/>
                <w:sz w:val="23"/>
                <w:szCs w:val="23"/>
                <w:lang w:val="en-GB"/>
              </w:rPr>
              <w:t>such contracts,</w:t>
            </w:r>
            <w:r w:rsidRPr="00F65039">
              <w:rPr>
                <w:rFonts w:ascii="Simplified Arabic" w:hAnsi="Simplified Arabic" w:cs="Simplified Arabic"/>
                <w:spacing w:val="-4"/>
                <w:sz w:val="23"/>
                <w:szCs w:val="23"/>
                <w:lang w:val="en-GB"/>
              </w:rPr>
              <w:t xml:space="preserve"> sign the related </w:t>
            </w:r>
            <w:r w:rsidRPr="00F65039">
              <w:rPr>
                <w:rFonts w:ascii="Simplified Arabic" w:hAnsi="Simplified Arabic" w:cs="Simplified Arabic"/>
                <w:spacing w:val="-4"/>
                <w:sz w:val="23"/>
                <w:szCs w:val="23"/>
                <w:lang w:val="en-GB"/>
              </w:rPr>
              <w:lastRenderedPageBreak/>
              <w:t xml:space="preserve">declarations and </w:t>
            </w:r>
            <w:r>
              <w:rPr>
                <w:rFonts w:ascii="Simplified Arabic" w:hAnsi="Simplified Arabic" w:cs="Simplified Arabic"/>
                <w:spacing w:val="-4"/>
                <w:sz w:val="23"/>
                <w:szCs w:val="23"/>
                <w:lang w:val="en-GB"/>
              </w:rPr>
              <w:t xml:space="preserve">finalise </w:t>
            </w:r>
            <w:r w:rsidRPr="00F65039">
              <w:rPr>
                <w:rFonts w:ascii="Simplified Arabic" w:hAnsi="Simplified Arabic" w:cs="Simplified Arabic"/>
                <w:spacing w:val="-4"/>
                <w:sz w:val="23"/>
                <w:szCs w:val="23"/>
                <w:lang w:val="en-GB"/>
              </w:rPr>
              <w:t>all procedures related</w:t>
            </w:r>
            <w:r>
              <w:rPr>
                <w:rFonts w:ascii="Simplified Arabic" w:hAnsi="Simplified Arabic" w:cs="Simplified Arabic"/>
                <w:spacing w:val="-4"/>
                <w:sz w:val="23"/>
                <w:szCs w:val="23"/>
                <w:lang w:val="en-GB"/>
              </w:rPr>
              <w:t xml:space="preserve"> to m</w:t>
            </w:r>
            <w:r w:rsidRPr="00F65039">
              <w:rPr>
                <w:rFonts w:ascii="Simplified Arabic" w:hAnsi="Simplified Arabic" w:cs="Simplified Arabic"/>
                <w:spacing w:val="-4"/>
                <w:sz w:val="23"/>
                <w:szCs w:val="23"/>
                <w:lang w:val="en-GB"/>
              </w:rPr>
              <w:t>ortgaging the property with the mortgagee</w:t>
            </w:r>
            <w:r>
              <w:rPr>
                <w:rFonts w:ascii="Simplified Arabic" w:hAnsi="Simplified Arabic" w:cs="Simplified Arabic"/>
                <w:spacing w:val="-4"/>
                <w:sz w:val="23"/>
                <w:szCs w:val="23"/>
                <w:lang w:val="en-GB"/>
              </w:rPr>
              <w:t xml:space="preserve"> before all </w:t>
            </w:r>
            <w:r w:rsidRPr="00F65039">
              <w:rPr>
                <w:rFonts w:ascii="Simplified Arabic" w:hAnsi="Simplified Arabic" w:cs="Simplified Arabic"/>
                <w:spacing w:val="-4"/>
                <w:sz w:val="23"/>
                <w:szCs w:val="23"/>
                <w:lang w:val="en-GB"/>
              </w:rPr>
              <w:t>competent</w:t>
            </w:r>
            <w:r>
              <w:rPr>
                <w:rFonts w:ascii="Simplified Arabic" w:hAnsi="Simplified Arabic" w:cs="Simplified Arabic"/>
                <w:spacing w:val="-4"/>
                <w:sz w:val="23"/>
                <w:szCs w:val="23"/>
                <w:lang w:val="en-GB"/>
              </w:rPr>
              <w:t xml:space="preserve"> government</w:t>
            </w:r>
            <w:r w:rsidRPr="00F65039">
              <w:rPr>
                <w:rFonts w:ascii="Simplified Arabic" w:hAnsi="Simplified Arabic" w:cs="Simplified Arabic"/>
                <w:spacing w:val="-4"/>
                <w:sz w:val="23"/>
                <w:szCs w:val="23"/>
                <w:lang w:val="en-GB"/>
              </w:rPr>
              <w:t xml:space="preserve"> and non-government agencies, public and privat</w:t>
            </w:r>
            <w:r>
              <w:rPr>
                <w:rFonts w:ascii="Simplified Arabic" w:hAnsi="Simplified Arabic" w:cs="Simplified Arabic"/>
                <w:spacing w:val="-4"/>
                <w:sz w:val="23"/>
                <w:szCs w:val="23"/>
                <w:lang w:val="en-GB"/>
              </w:rPr>
              <w:t xml:space="preserve">e that are concerned </w:t>
            </w:r>
            <w:r w:rsidRPr="00F65039">
              <w:rPr>
                <w:rFonts w:ascii="Simplified Arabic" w:hAnsi="Simplified Arabic" w:cs="Simplified Arabic"/>
                <w:spacing w:val="-4"/>
                <w:sz w:val="23"/>
                <w:szCs w:val="23"/>
                <w:lang w:val="en-GB"/>
              </w:rPr>
              <w:t xml:space="preserve">with </w:t>
            </w:r>
            <w:r>
              <w:rPr>
                <w:rFonts w:ascii="Simplified Arabic" w:hAnsi="Simplified Arabic" w:cs="Simplified Arabic"/>
                <w:spacing w:val="-4"/>
                <w:sz w:val="23"/>
                <w:szCs w:val="23"/>
                <w:lang w:val="en-GB"/>
              </w:rPr>
              <w:t xml:space="preserve">attesting and registering </w:t>
            </w:r>
            <w:r w:rsidRPr="00F65039">
              <w:rPr>
                <w:rFonts w:ascii="Simplified Arabic" w:hAnsi="Simplified Arabic" w:cs="Simplified Arabic"/>
                <w:spacing w:val="-4"/>
                <w:sz w:val="23"/>
                <w:szCs w:val="23"/>
                <w:lang w:val="en-GB"/>
              </w:rPr>
              <w:t>mortgage</w:t>
            </w:r>
            <w:r>
              <w:rPr>
                <w:rFonts w:ascii="Simplified Arabic" w:hAnsi="Simplified Arabic" w:cs="Simplified Arabic"/>
                <w:spacing w:val="-4"/>
                <w:sz w:val="23"/>
                <w:szCs w:val="23"/>
                <w:lang w:val="en-GB"/>
              </w:rPr>
              <w:t xml:space="preserve">s. He may </w:t>
            </w:r>
            <w:r w:rsidRPr="00F65039">
              <w:rPr>
                <w:rFonts w:ascii="Simplified Arabic" w:hAnsi="Simplified Arabic" w:cs="Simplified Arabic"/>
                <w:spacing w:val="-4"/>
                <w:sz w:val="23"/>
                <w:szCs w:val="23"/>
                <w:lang w:val="en-GB"/>
              </w:rPr>
              <w:t xml:space="preserve">hand over the property to the mortgagee, person or entity that </w:t>
            </w:r>
            <w:r>
              <w:rPr>
                <w:rFonts w:ascii="Simplified Arabic" w:hAnsi="Simplified Arabic" w:cs="Simplified Arabic"/>
                <w:spacing w:val="-4"/>
                <w:sz w:val="23"/>
                <w:szCs w:val="23"/>
                <w:lang w:val="en-GB"/>
              </w:rPr>
              <w:t xml:space="preserve">the mortgage is signed with </w:t>
            </w:r>
            <w:r w:rsidRPr="00F65039">
              <w:rPr>
                <w:rFonts w:ascii="Simplified Arabic" w:hAnsi="Simplified Arabic" w:cs="Simplified Arabic"/>
                <w:spacing w:val="-4"/>
                <w:sz w:val="23"/>
                <w:szCs w:val="23"/>
                <w:lang w:val="en-GB"/>
              </w:rPr>
              <w:t>(natural or legal person), and sign the minutes of delivery and receipt</w:t>
            </w:r>
            <w:r>
              <w:rPr>
                <w:rFonts w:ascii="Simplified Arabic" w:hAnsi="Simplified Arabic" w:cs="Simplified Arabic"/>
                <w:spacing w:val="-4"/>
                <w:sz w:val="23"/>
                <w:szCs w:val="23"/>
                <w:lang w:val="en-GB"/>
              </w:rPr>
              <w:t xml:space="preserve">. He may obtain </w:t>
            </w:r>
            <w:r w:rsidRPr="00F65039">
              <w:rPr>
                <w:rFonts w:ascii="Simplified Arabic" w:hAnsi="Simplified Arabic" w:cs="Simplified Arabic"/>
                <w:spacing w:val="-4"/>
                <w:sz w:val="23"/>
                <w:szCs w:val="23"/>
                <w:lang w:val="en-GB"/>
              </w:rPr>
              <w:t>the necessary app</w:t>
            </w:r>
            <w:r>
              <w:rPr>
                <w:rFonts w:ascii="Simplified Arabic" w:hAnsi="Simplified Arabic" w:cs="Simplified Arabic"/>
                <w:spacing w:val="-4"/>
                <w:sz w:val="23"/>
                <w:szCs w:val="23"/>
                <w:lang w:val="en-GB"/>
              </w:rPr>
              <w:t>rovals to mortgage the property</w:t>
            </w:r>
            <w:r w:rsidRPr="00F65039">
              <w:rPr>
                <w:rFonts w:ascii="Simplified Arabic" w:hAnsi="Simplified Arabic" w:cs="Simplified Arabic"/>
                <w:spacing w:val="-4"/>
                <w:sz w:val="23"/>
                <w:szCs w:val="23"/>
                <w:lang w:val="en-GB"/>
              </w:rPr>
              <w:t xml:space="preserve">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as necessary to complete the</w:t>
            </w:r>
            <w:r w:rsidRPr="00F65039">
              <w:rPr>
                <w:rFonts w:ascii="Simplified Arabic" w:hAnsi="Simplified Arabic" w:cs="Simplified Arabic"/>
                <w:spacing w:val="-4"/>
                <w:sz w:val="23"/>
                <w:szCs w:val="23"/>
                <w:lang w:val="en-GB"/>
              </w:rPr>
              <w:t xml:space="preserve"> procedures of mortgaging the property, and </w:t>
            </w:r>
            <w:r>
              <w:rPr>
                <w:rFonts w:ascii="Simplified Arabic" w:hAnsi="Simplified Arabic" w:cs="Simplified Arabic"/>
                <w:spacing w:val="-4"/>
                <w:sz w:val="23"/>
                <w:szCs w:val="23"/>
                <w:lang w:val="en-GB"/>
              </w:rPr>
              <w:t xml:space="preserve">may </w:t>
            </w:r>
            <w:r w:rsidRPr="00F65039">
              <w:rPr>
                <w:rFonts w:ascii="Simplified Arabic" w:hAnsi="Simplified Arabic" w:cs="Simplified Arabic"/>
                <w:spacing w:val="-4"/>
                <w:sz w:val="23"/>
                <w:szCs w:val="23"/>
                <w:lang w:val="en-GB"/>
              </w:rPr>
              <w:t xml:space="preserve">pay fees, </w:t>
            </w:r>
            <w:r>
              <w:rPr>
                <w:rFonts w:ascii="Simplified Arabic" w:hAnsi="Simplified Arabic" w:cs="Simplified Arabic"/>
                <w:spacing w:val="-4"/>
                <w:sz w:val="23"/>
                <w:szCs w:val="23"/>
                <w:lang w:val="en-GB"/>
              </w:rPr>
              <w:t>fines</w:t>
            </w:r>
            <w:r w:rsidRPr="00F65039">
              <w:rPr>
                <w:rFonts w:ascii="Simplified Arabic" w:hAnsi="Simplified Arabic" w:cs="Simplified Arabic"/>
                <w:spacing w:val="-4"/>
                <w:sz w:val="23"/>
                <w:szCs w:val="23"/>
                <w:lang w:val="en-GB"/>
              </w:rPr>
              <w:t xml:space="preserve">, taxes and </w:t>
            </w:r>
            <w:r>
              <w:rPr>
                <w:rFonts w:ascii="Simplified Arabic" w:hAnsi="Simplified Arabic" w:cs="Simplified Arabic"/>
                <w:spacing w:val="-4"/>
                <w:sz w:val="23"/>
                <w:szCs w:val="23"/>
                <w:lang w:val="en-GB"/>
              </w:rPr>
              <w:t xml:space="preserve">costs incurred on </w:t>
            </w:r>
            <w:r w:rsidRPr="00F65039">
              <w:rPr>
                <w:rFonts w:ascii="Simplified Arabic" w:hAnsi="Simplified Arabic" w:cs="Simplified Arabic"/>
                <w:spacing w:val="-4"/>
                <w:sz w:val="23"/>
                <w:szCs w:val="23"/>
                <w:lang w:val="en-GB"/>
              </w:rPr>
              <w:t>the property</w:t>
            </w:r>
            <w:r w:rsidRPr="00F65039">
              <w:rPr>
                <w:rFonts w:ascii="Simplified Arabic" w:hAnsi="Simplified Arabic" w:cs="Simplified Arabic"/>
                <w:spacing w:val="-4"/>
                <w:sz w:val="23"/>
                <w:szCs w:val="23"/>
                <w:rtl/>
                <w:lang w:val="en-GB"/>
              </w:rPr>
              <w:t>.</w:t>
            </w:r>
          </w:p>
        </w:tc>
      </w:tr>
      <w:tr w:rsidR="001C3713" w:rsidRPr="00737C6E" w14:paraId="57C22C0F" w14:textId="77777777" w:rsidTr="001C3713">
        <w:trPr>
          <w:gridAfter w:val="1"/>
          <w:wAfter w:w="72" w:type="dxa"/>
          <w:trHeight w:val="453"/>
          <w:jc w:val="center"/>
        </w:trPr>
        <w:tc>
          <w:tcPr>
            <w:tcW w:w="8995" w:type="dxa"/>
            <w:gridSpan w:val="3"/>
            <w:shd w:val="clear" w:color="auto" w:fill="auto"/>
            <w:vAlign w:val="center"/>
          </w:tcPr>
          <w:p w14:paraId="2D2A66CF" w14:textId="6B73F9BD" w:rsidR="001C3713" w:rsidRPr="00BD79D4" w:rsidRDefault="001C3713" w:rsidP="007E4264">
            <w:pPr>
              <w:spacing w:line="276" w:lineRule="auto"/>
              <w:jc w:val="both"/>
              <w:rPr>
                <w:rFonts w:ascii="Simplified Arabic" w:hAnsi="Simplified Arabic" w:cs="Simplified Arabic"/>
                <w:b/>
                <w:bCs/>
                <w:spacing w:val="-4"/>
                <w:sz w:val="23"/>
                <w:szCs w:val="23"/>
                <w:lang w:val="en-GB"/>
              </w:rPr>
            </w:pPr>
            <w:r>
              <w:rPr>
                <w:rFonts w:ascii="Simplified Arabic" w:hAnsi="Simplified Arabic" w:cs="Simplified Arabic" w:hint="cs"/>
                <w:b/>
                <w:bCs/>
                <w:spacing w:val="-4"/>
                <w:sz w:val="23"/>
                <w:szCs w:val="23"/>
                <w:rtl/>
              </w:rPr>
              <w:lastRenderedPageBreak/>
              <w:t>5</w:t>
            </w:r>
            <w:r w:rsidRPr="001733CF">
              <w:rPr>
                <w:rFonts w:ascii="Simplified Arabic" w:hAnsi="Simplified Arabic" w:cs="Simplified Arabic"/>
                <w:b/>
                <w:bCs/>
                <w:spacing w:val="-4"/>
                <w:sz w:val="23"/>
                <w:szCs w:val="23"/>
                <w:lang w:val="en-GB"/>
              </w:rPr>
              <w:t>-</w:t>
            </w:r>
            <w:r w:rsidRPr="001733CF">
              <w:rPr>
                <w:rFonts w:ascii="Simplified Arabic" w:hAnsi="Simplified Arabic" w:cs="Simplified Arabic"/>
                <w:b/>
                <w:bCs/>
                <w:spacing w:val="-4"/>
                <w:sz w:val="23"/>
                <w:szCs w:val="23"/>
                <w:rtl/>
                <w:lang w:val="en-GB"/>
              </w:rPr>
              <w:t xml:space="preserve"> </w:t>
            </w:r>
            <w:r>
              <w:rPr>
                <w:rFonts w:ascii="Simplified Arabic" w:hAnsi="Simplified Arabic" w:cs="Simplified Arabic"/>
                <w:b/>
                <w:bCs/>
                <w:spacing w:val="-4"/>
                <w:sz w:val="23"/>
                <w:szCs w:val="23"/>
                <w:lang w:val="en-GB"/>
              </w:rPr>
              <w:t>Grant (donation) of the property</w:t>
            </w:r>
            <w:r w:rsidRPr="001733CF">
              <w:rPr>
                <w:rFonts w:ascii="Simplified Arabic" w:hAnsi="Simplified Arabic" w:cs="Simplified Arabic"/>
                <w:b/>
                <w:bCs/>
                <w:spacing w:val="-4"/>
                <w:sz w:val="23"/>
                <w:szCs w:val="23"/>
                <w:lang w:val="en-GB"/>
              </w:rPr>
              <w:t xml:space="preserve">: </w:t>
            </w:r>
            <w:r>
              <w:rPr>
                <w:rFonts w:ascii="Simplified Arabic" w:hAnsi="Simplified Arabic" w:cs="Simplified Arabic"/>
                <w:spacing w:val="-4"/>
                <w:sz w:val="23"/>
                <w:szCs w:val="23"/>
                <w:lang w:val="en-GB"/>
              </w:rPr>
              <w:t xml:space="preserve">the attorney </w:t>
            </w:r>
            <w:r w:rsidRPr="00F65039">
              <w:rPr>
                <w:rFonts w:ascii="Simplified Arabic" w:hAnsi="Simplified Arabic" w:cs="Simplified Arabic"/>
                <w:spacing w:val="-4"/>
                <w:sz w:val="23"/>
                <w:szCs w:val="23"/>
                <w:lang w:val="en-GB"/>
              </w:rPr>
              <w:t xml:space="preserve">has the right to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the property, sign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contracts and their appendices, and </w:t>
            </w:r>
            <w:r>
              <w:rPr>
                <w:rFonts w:ascii="Simplified Arabic" w:hAnsi="Simplified Arabic" w:cs="Simplified Arabic"/>
                <w:spacing w:val="-4"/>
                <w:sz w:val="23"/>
                <w:szCs w:val="23"/>
                <w:lang w:val="en-GB"/>
              </w:rPr>
              <w:t xml:space="preserve">any declarations </w:t>
            </w:r>
            <w:r w:rsidRPr="00F65039">
              <w:rPr>
                <w:rFonts w:ascii="Simplified Arabic" w:hAnsi="Simplified Arabic" w:cs="Simplified Arabic"/>
                <w:spacing w:val="-4"/>
                <w:sz w:val="23"/>
                <w:szCs w:val="23"/>
                <w:lang w:val="en-GB"/>
              </w:rPr>
              <w:t xml:space="preserve">related to the </w:t>
            </w:r>
            <w:r>
              <w:rPr>
                <w:rFonts w:ascii="Simplified Arabic" w:hAnsi="Simplified Arabic" w:cs="Simplified Arabic"/>
                <w:spacing w:val="-4"/>
                <w:sz w:val="23"/>
                <w:szCs w:val="23"/>
                <w:lang w:val="en-GB"/>
              </w:rPr>
              <w:t>grant</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have them attested by </w:t>
            </w:r>
            <w:r w:rsidRPr="00F65039">
              <w:rPr>
                <w:rFonts w:ascii="Simplified Arabic" w:hAnsi="Simplified Arabic" w:cs="Simplified Arabic"/>
                <w:spacing w:val="-4"/>
                <w:sz w:val="23"/>
                <w:szCs w:val="23"/>
                <w:lang w:val="en-GB"/>
              </w:rPr>
              <w:t>the competent author</w:t>
            </w:r>
            <w:r>
              <w:rPr>
                <w:rFonts w:ascii="Simplified Arabic" w:hAnsi="Simplified Arabic" w:cs="Simplified Arabic"/>
                <w:spacing w:val="-4"/>
                <w:sz w:val="23"/>
                <w:szCs w:val="23"/>
                <w:lang w:val="en-GB"/>
              </w:rPr>
              <w:t xml:space="preserve">ities, finalise </w:t>
            </w:r>
            <w:r w:rsidRPr="00F65039">
              <w:rPr>
                <w:rFonts w:ascii="Simplified Arabic" w:hAnsi="Simplified Arabic" w:cs="Simplified Arabic"/>
                <w:spacing w:val="-4"/>
                <w:sz w:val="23"/>
                <w:szCs w:val="23"/>
                <w:lang w:val="en-GB"/>
              </w:rPr>
              <w:t xml:space="preserve">all procedures related to </w:t>
            </w:r>
            <w:r w:rsidRPr="00CE1C1A">
              <w:rPr>
                <w:rFonts w:ascii="Simplified Arabic" w:hAnsi="Simplified Arabic" w:cs="Simplified Arabic"/>
                <w:spacing w:val="-4"/>
                <w:sz w:val="23"/>
                <w:szCs w:val="23"/>
                <w:lang w:val="en-GB"/>
              </w:rPr>
              <w:t xml:space="preserve">the transfer of ownership to </w:t>
            </w:r>
            <w:r w:rsidRPr="00F65039">
              <w:rPr>
                <w:rFonts w:ascii="Simplified Arabic" w:hAnsi="Simplified Arabic" w:cs="Simplified Arabic"/>
                <w:spacing w:val="-4"/>
                <w:sz w:val="23"/>
                <w:szCs w:val="23"/>
                <w:lang w:val="en-GB"/>
              </w:rPr>
              <w:t xml:space="preserve">the </w:t>
            </w:r>
            <w:r>
              <w:rPr>
                <w:rFonts w:ascii="Simplified Arabic" w:hAnsi="Simplified Arabic" w:cs="Simplified Arabic"/>
                <w:spacing w:val="-4"/>
                <w:sz w:val="23"/>
                <w:szCs w:val="23"/>
                <w:lang w:val="en-GB"/>
              </w:rPr>
              <w:t>beneficiary</w:t>
            </w:r>
            <w:r w:rsidRPr="00F65039">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be</w:t>
            </w:r>
            <w:r w:rsidRPr="00F65039">
              <w:rPr>
                <w:rFonts w:ascii="Simplified Arabic" w:hAnsi="Simplified Arabic" w:cs="Simplified Arabic"/>
                <w:spacing w:val="-4"/>
                <w:sz w:val="23"/>
                <w:szCs w:val="23"/>
                <w:lang w:val="en-GB"/>
              </w:rPr>
              <w:t xml:space="preserve"> a natural or legal person, </w:t>
            </w:r>
            <w:r>
              <w:rPr>
                <w:rFonts w:ascii="Simplified Arabic" w:hAnsi="Simplified Arabic" w:cs="Simplified Arabic"/>
                <w:spacing w:val="-4"/>
                <w:sz w:val="23"/>
                <w:szCs w:val="23"/>
                <w:lang w:val="en-GB"/>
              </w:rPr>
              <w:t>before</w:t>
            </w:r>
            <w:r w:rsidRPr="00F65039">
              <w:rPr>
                <w:rFonts w:ascii="Simplified Arabic" w:hAnsi="Simplified Arabic" w:cs="Simplified Arabic"/>
                <w:spacing w:val="-4"/>
                <w:sz w:val="23"/>
                <w:szCs w:val="23"/>
                <w:lang w:val="en-GB"/>
              </w:rPr>
              <w:t xml:space="preserve"> all </w:t>
            </w:r>
            <w:r>
              <w:rPr>
                <w:rFonts w:ascii="Simplified Arabic" w:hAnsi="Simplified Arabic" w:cs="Simplified Arabic"/>
                <w:spacing w:val="-4"/>
                <w:sz w:val="23"/>
                <w:szCs w:val="23"/>
                <w:lang w:val="en-GB"/>
              </w:rPr>
              <w:t xml:space="preserve">competent public and private </w:t>
            </w:r>
            <w:r w:rsidRPr="00F65039">
              <w:rPr>
                <w:rFonts w:ascii="Simplified Arabic" w:hAnsi="Simplified Arabic" w:cs="Simplified Arabic"/>
                <w:spacing w:val="-4"/>
                <w:sz w:val="23"/>
                <w:szCs w:val="23"/>
                <w:lang w:val="en-GB"/>
              </w:rPr>
              <w:t>government and non-governmen</w:t>
            </w:r>
            <w:r>
              <w:rPr>
                <w:rFonts w:ascii="Simplified Arabic" w:hAnsi="Simplified Arabic" w:cs="Simplified Arabic"/>
                <w:spacing w:val="-4"/>
                <w:sz w:val="23"/>
                <w:szCs w:val="23"/>
                <w:lang w:val="en-GB"/>
              </w:rPr>
              <w:t>t agencies that have the mandate to attest</w:t>
            </w:r>
            <w:r w:rsidRPr="00F65039">
              <w:rPr>
                <w:rFonts w:ascii="Simplified Arabic" w:hAnsi="Simplified Arabic" w:cs="Simplified Arabic"/>
                <w:spacing w:val="-4"/>
                <w:sz w:val="23"/>
                <w:szCs w:val="23"/>
                <w:lang w:val="en-GB"/>
              </w:rPr>
              <w:t xml:space="preserve"> and</w:t>
            </w:r>
            <w:r>
              <w:rPr>
                <w:rFonts w:ascii="Simplified Arabic" w:hAnsi="Simplified Arabic" w:cs="Simplified Arabic"/>
                <w:spacing w:val="-4"/>
                <w:sz w:val="23"/>
                <w:szCs w:val="23"/>
                <w:lang w:val="en-GB"/>
              </w:rPr>
              <w:t xml:space="preserve"> </w:t>
            </w:r>
            <w:r w:rsidRPr="00F65039">
              <w:rPr>
                <w:rFonts w:ascii="Simplified Arabic" w:hAnsi="Simplified Arabic" w:cs="Simplified Arabic"/>
                <w:spacing w:val="-4"/>
                <w:sz w:val="23"/>
                <w:szCs w:val="23"/>
                <w:lang w:val="en-GB"/>
              </w:rPr>
              <w:t>register propert</w:t>
            </w:r>
            <w:r>
              <w:rPr>
                <w:rFonts w:ascii="Simplified Arabic" w:hAnsi="Simplified Arabic" w:cs="Simplified Arabic"/>
                <w:spacing w:val="-4"/>
                <w:sz w:val="23"/>
                <w:szCs w:val="23"/>
                <w:lang w:val="en-GB"/>
              </w:rPr>
              <w:t>ies. He may hand</w:t>
            </w:r>
            <w:r w:rsidRPr="00F65039">
              <w:rPr>
                <w:rFonts w:ascii="Simplified Arabic" w:hAnsi="Simplified Arabic" w:cs="Simplified Arabic"/>
                <w:spacing w:val="-4"/>
                <w:sz w:val="23"/>
                <w:szCs w:val="23"/>
                <w:lang w:val="en-GB"/>
              </w:rPr>
              <w:t xml:space="preserve"> over th</w:t>
            </w:r>
            <w:r>
              <w:rPr>
                <w:rFonts w:ascii="Simplified Arabic" w:hAnsi="Simplified Arabic" w:cs="Simplified Arabic"/>
                <w:spacing w:val="-4"/>
                <w:sz w:val="23"/>
                <w:szCs w:val="23"/>
                <w:lang w:val="en-GB"/>
              </w:rPr>
              <w:t>e property to the beneficiary, sign</w:t>
            </w:r>
            <w:r w:rsidRPr="00F65039">
              <w:rPr>
                <w:rFonts w:ascii="Simplified Arabic" w:hAnsi="Simplified Arabic" w:cs="Simplified Arabic"/>
                <w:spacing w:val="-4"/>
                <w:sz w:val="23"/>
                <w:szCs w:val="23"/>
                <w:lang w:val="en-GB"/>
              </w:rPr>
              <w:t xml:space="preserve"> the minutes of delivery and receipt, </w:t>
            </w:r>
            <w:r>
              <w:rPr>
                <w:rFonts w:ascii="Simplified Arabic" w:hAnsi="Simplified Arabic" w:cs="Simplified Arabic"/>
                <w:spacing w:val="-4"/>
                <w:sz w:val="23"/>
                <w:szCs w:val="23"/>
                <w:lang w:val="en-GB"/>
              </w:rPr>
              <w:t>obtain the</w:t>
            </w:r>
            <w:r w:rsidRPr="00F65039">
              <w:rPr>
                <w:rFonts w:ascii="Simplified Arabic" w:hAnsi="Simplified Arabic" w:cs="Simplified Arabic"/>
                <w:spacing w:val="-4"/>
                <w:sz w:val="23"/>
                <w:szCs w:val="23"/>
                <w:lang w:val="en-GB"/>
              </w:rPr>
              <w:t xml:space="preserve"> necessary approvals for the </w:t>
            </w:r>
            <w:r>
              <w:rPr>
                <w:rFonts w:ascii="Simplified Arabic" w:hAnsi="Simplified Arabic" w:cs="Simplified Arabic"/>
                <w:spacing w:val="-4"/>
                <w:sz w:val="23"/>
                <w:szCs w:val="23"/>
                <w:lang w:val="en-GB"/>
              </w:rPr>
              <w:t xml:space="preserve">grant </w:t>
            </w:r>
            <w:r w:rsidRPr="00F65039">
              <w:rPr>
                <w:rFonts w:ascii="Simplified Arabic" w:hAnsi="Simplified Arabic" w:cs="Simplified Arabic"/>
                <w:spacing w:val="-4"/>
                <w:sz w:val="23"/>
                <w:szCs w:val="23"/>
                <w:lang w:val="en-GB"/>
              </w:rPr>
              <w:t xml:space="preserve">of property from </w:t>
            </w:r>
            <w:r>
              <w:rPr>
                <w:rFonts w:ascii="Simplified Arabic" w:hAnsi="Simplified Arabic" w:cs="Simplified Arabic"/>
                <w:spacing w:val="-4"/>
                <w:sz w:val="23"/>
                <w:szCs w:val="23"/>
                <w:lang w:val="en-GB"/>
              </w:rPr>
              <w:t xml:space="preserve">the relevant individuals, </w:t>
            </w:r>
            <w:r w:rsidRPr="00F65039">
              <w:rPr>
                <w:rFonts w:ascii="Simplified Arabic" w:hAnsi="Simplified Arabic" w:cs="Simplified Arabic"/>
                <w:spacing w:val="-4"/>
                <w:sz w:val="23"/>
                <w:szCs w:val="23"/>
                <w:lang w:val="en-GB"/>
              </w:rPr>
              <w:t xml:space="preserve">government and semi-government agencies, companies and institutions, courts and judicial </w:t>
            </w:r>
            <w:r>
              <w:rPr>
                <w:rFonts w:ascii="Simplified Arabic" w:hAnsi="Simplified Arabic" w:cs="Simplified Arabic"/>
                <w:spacing w:val="-4"/>
                <w:sz w:val="23"/>
                <w:szCs w:val="23"/>
                <w:lang w:val="en-GB"/>
              </w:rPr>
              <w:t xml:space="preserve">panels and </w:t>
            </w:r>
            <w:r w:rsidRPr="00F65039">
              <w:rPr>
                <w:rFonts w:ascii="Simplified Arabic" w:hAnsi="Simplified Arabic" w:cs="Simplified Arabic"/>
                <w:spacing w:val="-4"/>
                <w:sz w:val="23"/>
                <w:szCs w:val="23"/>
                <w:lang w:val="en-GB"/>
              </w:rPr>
              <w:t xml:space="preserve">committees, </w:t>
            </w:r>
            <w:r>
              <w:rPr>
                <w:rFonts w:ascii="Simplified Arabic" w:hAnsi="Simplified Arabic" w:cs="Simplified Arabic"/>
                <w:spacing w:val="-4"/>
                <w:sz w:val="23"/>
                <w:szCs w:val="23"/>
                <w:lang w:val="en-GB"/>
              </w:rPr>
              <w:t xml:space="preserve">regardless of their </w:t>
            </w:r>
            <w:r w:rsidRPr="00F65039">
              <w:rPr>
                <w:rFonts w:ascii="Simplified Arabic" w:hAnsi="Simplified Arabic" w:cs="Simplified Arabic"/>
                <w:spacing w:val="-4"/>
                <w:sz w:val="23"/>
                <w:szCs w:val="23"/>
                <w:lang w:val="en-GB"/>
              </w:rPr>
              <w:t>names, purposes, objectives and forms</w:t>
            </w:r>
            <w:r>
              <w:rPr>
                <w:rFonts w:ascii="Simplified Arabic" w:hAnsi="Simplified Arabic" w:cs="Simplified Arabic"/>
                <w:spacing w:val="-4"/>
                <w:sz w:val="23"/>
                <w:szCs w:val="23"/>
                <w:lang w:val="en-GB"/>
              </w:rPr>
              <w:t>, so as</w:t>
            </w:r>
            <w:r w:rsidRPr="00F65039">
              <w:rPr>
                <w:rFonts w:ascii="Simplified Arabic" w:hAnsi="Simplified Arabic" w:cs="Simplified Arabic"/>
                <w:spacing w:val="-4"/>
                <w:sz w:val="23"/>
                <w:szCs w:val="23"/>
                <w:lang w:val="en-GB"/>
              </w:rPr>
              <w:t xml:space="preserve"> to complete the procedures </w:t>
            </w:r>
            <w:r>
              <w:rPr>
                <w:rFonts w:ascii="Simplified Arabic" w:hAnsi="Simplified Arabic" w:cs="Simplified Arabic"/>
                <w:spacing w:val="-4"/>
                <w:sz w:val="23"/>
                <w:szCs w:val="23"/>
                <w:lang w:val="en-GB"/>
              </w:rPr>
              <w:t>of</w:t>
            </w:r>
            <w:r w:rsidRPr="00F65039">
              <w:rPr>
                <w:rFonts w:ascii="Simplified Arabic" w:hAnsi="Simplified Arabic" w:cs="Simplified Arabic"/>
                <w:spacing w:val="-4"/>
                <w:sz w:val="23"/>
                <w:szCs w:val="23"/>
                <w:lang w:val="en-GB"/>
              </w:rPr>
              <w:t xml:space="preserve"> property</w:t>
            </w:r>
            <w:r>
              <w:rPr>
                <w:rFonts w:ascii="Simplified Arabic" w:hAnsi="Simplified Arabic" w:cs="Simplified Arabic"/>
                <w:spacing w:val="-4"/>
                <w:sz w:val="23"/>
                <w:szCs w:val="23"/>
                <w:lang w:val="en-GB"/>
              </w:rPr>
              <w:t xml:space="preserve"> donation.</w:t>
            </w:r>
          </w:p>
        </w:tc>
      </w:tr>
      <w:tr w:rsidR="001C3713" w:rsidRPr="00737C6E" w14:paraId="695F7E59" w14:textId="77777777" w:rsidTr="001C3713">
        <w:trPr>
          <w:gridAfter w:val="1"/>
          <w:wAfter w:w="72" w:type="dxa"/>
          <w:trHeight w:val="453"/>
          <w:jc w:val="center"/>
        </w:trPr>
        <w:tc>
          <w:tcPr>
            <w:tcW w:w="8995" w:type="dxa"/>
            <w:gridSpan w:val="3"/>
            <w:shd w:val="clear" w:color="auto" w:fill="auto"/>
            <w:vAlign w:val="center"/>
          </w:tcPr>
          <w:p w14:paraId="58663882" w14:textId="32AF3C29" w:rsidR="001C3713" w:rsidRPr="00BD79D4" w:rsidRDefault="001C3713" w:rsidP="002321D1">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t>6</w:t>
            </w:r>
            <w:r w:rsidRPr="00BD79D4">
              <w:rPr>
                <w:rFonts w:ascii="Simplified Arabic" w:hAnsi="Simplified Arabic" w:cs="Simplified Arabic"/>
                <w:b/>
                <w:bCs/>
                <w:spacing w:val="-4"/>
                <w:sz w:val="23"/>
                <w:szCs w:val="23"/>
                <w:lang w:val="en-GB"/>
              </w:rPr>
              <w:t>-</w:t>
            </w:r>
            <w:r w:rsidRPr="00BD79D4">
              <w:rPr>
                <w:rFonts w:ascii="Simplified Arabic" w:hAnsi="Simplified Arabic" w:cs="Simplified Arabic"/>
                <w:b/>
                <w:bCs/>
                <w:spacing w:val="-4"/>
                <w:sz w:val="23"/>
                <w:szCs w:val="23"/>
                <w:rtl/>
                <w:lang w:val="en-GB"/>
              </w:rPr>
              <w:t xml:space="preserve"> </w:t>
            </w:r>
            <w:r w:rsidRPr="00BD79D4">
              <w:rPr>
                <w:rFonts w:ascii="Simplified Arabic" w:hAnsi="Simplified Arabic" w:cs="Simplified Arabic"/>
                <w:b/>
                <w:bCs/>
                <w:spacing w:val="-4"/>
                <w:sz w:val="23"/>
                <w:szCs w:val="23"/>
                <w:lang w:val="en-GB"/>
              </w:rPr>
              <w:t>Real estate investment contracts:</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rPr>
              <w:t xml:space="preserve">the attorney </w:t>
            </w:r>
            <w:r w:rsidRPr="00BD79D4">
              <w:rPr>
                <w:rFonts w:ascii="Simplified Arabic" w:hAnsi="Simplified Arabic" w:cs="Simplified Arabic"/>
                <w:spacing w:val="-4"/>
                <w:sz w:val="23"/>
                <w:szCs w:val="23"/>
                <w:lang w:val="en-GB"/>
              </w:rPr>
              <w:t>has the right to conclude</w:t>
            </w:r>
            <w:r>
              <w:rPr>
                <w:rFonts w:ascii="Simplified Arabic" w:hAnsi="Simplified Arabic" w:cs="Simplified Arabic"/>
                <w:spacing w:val="-4"/>
                <w:sz w:val="23"/>
                <w:szCs w:val="23"/>
                <w:lang w:val="en-GB"/>
              </w:rPr>
              <w:t xml:space="preserve">, revoke and renew </w:t>
            </w:r>
            <w:r w:rsidRPr="00BD79D4">
              <w:rPr>
                <w:rFonts w:ascii="Simplified Arabic" w:hAnsi="Simplified Arabic" w:cs="Simplified Arabic"/>
                <w:spacing w:val="-4"/>
                <w:sz w:val="23"/>
                <w:szCs w:val="23"/>
                <w:lang w:val="en-GB"/>
              </w:rPr>
              <w:t xml:space="preserve">lease, investment, </w:t>
            </w:r>
            <w:r>
              <w:rPr>
                <w:rFonts w:ascii="Simplified Arabic" w:hAnsi="Simplified Arabic" w:cs="Simplified Arabic"/>
                <w:spacing w:val="-4"/>
                <w:sz w:val="23"/>
                <w:szCs w:val="23"/>
                <w:lang w:val="en-GB"/>
              </w:rPr>
              <w:t>usufruct and</w:t>
            </w:r>
            <w:r w:rsidRPr="00BD79D4">
              <w:rPr>
                <w:rFonts w:ascii="Simplified Arabic" w:hAnsi="Simplified Arabic" w:cs="Simplified Arabic"/>
                <w:spacing w:val="-4"/>
                <w:sz w:val="23"/>
                <w:szCs w:val="23"/>
                <w:lang w:val="en-GB"/>
              </w:rPr>
              <w:t xml:space="preserve"> </w:t>
            </w:r>
            <w:proofErr w:type="spellStart"/>
            <w:r w:rsidRPr="00BD79D4">
              <w:rPr>
                <w:rFonts w:ascii="Simplified Arabic" w:hAnsi="Simplified Arabic" w:cs="Simplified Arabic"/>
                <w:spacing w:val="-4"/>
                <w:sz w:val="23"/>
                <w:szCs w:val="23"/>
                <w:lang w:val="en-GB"/>
              </w:rPr>
              <w:t>musataha</w:t>
            </w:r>
            <w:proofErr w:type="spellEnd"/>
            <w:r>
              <w:rPr>
                <w:rFonts w:ascii="Simplified Arabic" w:hAnsi="Simplified Arabic" w:cs="Simplified Arabic"/>
                <w:spacing w:val="-4"/>
                <w:sz w:val="23"/>
                <w:szCs w:val="23"/>
                <w:lang w:val="en-GB"/>
              </w:rPr>
              <w:t xml:space="preserve"> contracts </w:t>
            </w:r>
            <w:r w:rsidRPr="00BD79D4">
              <w:rPr>
                <w:rFonts w:ascii="Simplified Arabic" w:hAnsi="Simplified Arabic" w:cs="Simplified Arabic"/>
                <w:spacing w:val="-4"/>
                <w:sz w:val="23"/>
                <w:szCs w:val="23"/>
                <w:lang w:val="en-GB"/>
              </w:rPr>
              <w:t>and</w:t>
            </w:r>
            <w:r>
              <w:rPr>
                <w:rFonts w:ascii="Simplified Arabic" w:hAnsi="Simplified Arabic" w:cs="Simplified Arabic"/>
                <w:spacing w:val="-4"/>
                <w:sz w:val="23"/>
                <w:szCs w:val="23"/>
                <w:lang w:val="en-GB"/>
              </w:rPr>
              <w:t xml:space="preserve"> their appendixes, </w:t>
            </w:r>
            <w:r w:rsidRPr="00C84F0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may negotiate and </w:t>
            </w:r>
            <w:r w:rsidRPr="00C84F04">
              <w:rPr>
                <w:rFonts w:ascii="Simplified Arabic" w:hAnsi="Simplified Arabic" w:cs="Simplified Arabic"/>
                <w:spacing w:val="-4"/>
                <w:sz w:val="23"/>
                <w:szCs w:val="23"/>
                <w:lang w:val="en-GB"/>
              </w:rPr>
              <w:t xml:space="preserve">agree on their terms and conditions </w:t>
            </w:r>
            <w:r>
              <w:rPr>
                <w:rFonts w:ascii="Simplified Arabic" w:hAnsi="Simplified Arabic" w:cs="Simplified Arabic"/>
                <w:spacing w:val="-4"/>
                <w:sz w:val="23"/>
                <w:szCs w:val="23"/>
                <w:lang w:val="en-GB"/>
              </w:rPr>
              <w:t>as</w:t>
            </w:r>
            <w:r w:rsidRPr="00C84F04">
              <w:rPr>
                <w:rFonts w:ascii="Simplified Arabic" w:hAnsi="Simplified Arabic" w:cs="Simplified Arabic"/>
                <w:spacing w:val="-4"/>
                <w:sz w:val="23"/>
                <w:szCs w:val="23"/>
                <w:lang w:val="en-GB"/>
              </w:rPr>
              <w:t xml:space="preserve"> he deems appropriate in terms of</w:t>
            </w:r>
            <w:r>
              <w:rPr>
                <w:rFonts w:ascii="Simplified Arabic" w:hAnsi="Simplified Arabic" w:cs="Simplified Arabic"/>
                <w:spacing w:val="-4"/>
                <w:sz w:val="23"/>
                <w:szCs w:val="23"/>
                <w:lang w:val="en-GB"/>
              </w:rPr>
              <w:t xml:space="preserve"> duration, </w:t>
            </w:r>
            <w:r w:rsidRPr="00C84F04">
              <w:rPr>
                <w:rFonts w:ascii="Simplified Arabic" w:hAnsi="Simplified Arabic" w:cs="Simplified Arabic"/>
                <w:spacing w:val="-4"/>
                <w:sz w:val="23"/>
                <w:szCs w:val="23"/>
                <w:lang w:val="en-GB"/>
              </w:rPr>
              <w:t>acquiring rights or assuming obligations</w:t>
            </w:r>
            <w:r>
              <w:rPr>
                <w:rFonts w:ascii="Simplified Arabic" w:hAnsi="Simplified Arabic" w:cs="Simplified Arabic"/>
                <w:spacing w:val="-4"/>
                <w:sz w:val="23"/>
                <w:szCs w:val="23"/>
                <w:lang w:val="en-GB"/>
              </w:rPr>
              <w:t xml:space="preserve"> </w:t>
            </w:r>
            <w:r w:rsidRPr="00BD79D4">
              <w:rPr>
                <w:rFonts w:ascii="Simplified Arabic" w:hAnsi="Simplified Arabic" w:cs="Simplified Arabic"/>
                <w:spacing w:val="-4"/>
                <w:sz w:val="23"/>
                <w:szCs w:val="23"/>
                <w:lang w:val="en-GB"/>
              </w:rPr>
              <w:t xml:space="preserve">with </w:t>
            </w:r>
            <w:r>
              <w:rPr>
                <w:rFonts w:ascii="Simplified Arabic" w:hAnsi="Simplified Arabic" w:cs="Simplified Arabic"/>
                <w:spacing w:val="-4"/>
                <w:sz w:val="23"/>
                <w:szCs w:val="23"/>
                <w:lang w:val="en-GB"/>
              </w:rPr>
              <w:t>m</w:t>
            </w:r>
            <w:r w:rsidRPr="00BD79D4">
              <w:rPr>
                <w:rFonts w:ascii="Simplified Arabic" w:hAnsi="Simplified Arabic" w:cs="Simplified Arabic"/>
                <w:spacing w:val="-4"/>
                <w:sz w:val="23"/>
                <w:szCs w:val="23"/>
                <w:lang w:val="en-GB"/>
              </w:rPr>
              <w:t>inistries, authorities, co</w:t>
            </w:r>
            <w:r>
              <w:rPr>
                <w:rFonts w:ascii="Simplified Arabic" w:hAnsi="Simplified Arabic" w:cs="Simplified Arabic"/>
                <w:spacing w:val="-4"/>
                <w:sz w:val="23"/>
                <w:szCs w:val="23"/>
                <w:lang w:val="en-GB"/>
              </w:rPr>
              <w:t xml:space="preserve">rporations, </w:t>
            </w:r>
            <w:r w:rsidRPr="00BD79D4">
              <w:rPr>
                <w:rFonts w:ascii="Simplified Arabic" w:hAnsi="Simplified Arabic" w:cs="Simplified Arabic"/>
                <w:spacing w:val="-4"/>
                <w:sz w:val="23"/>
                <w:szCs w:val="23"/>
                <w:lang w:val="en-GB"/>
              </w:rPr>
              <w:t>institutions, departments, councils,</w:t>
            </w:r>
            <w:r>
              <w:rPr>
                <w:rFonts w:ascii="Simplified Arabic" w:hAnsi="Simplified Arabic" w:cs="Simplified Arabic"/>
                <w:spacing w:val="-4"/>
                <w:sz w:val="23"/>
                <w:szCs w:val="23"/>
                <w:lang w:val="en-GB"/>
              </w:rPr>
              <w:t xml:space="preserve"> agencies, government</w:t>
            </w:r>
            <w:r w:rsidRPr="00BD79D4">
              <w:rPr>
                <w:rFonts w:ascii="Simplified Arabic" w:hAnsi="Simplified Arabic" w:cs="Simplified Arabic"/>
                <w:spacing w:val="-4"/>
                <w:sz w:val="23"/>
                <w:szCs w:val="23"/>
                <w:lang w:val="en-GB"/>
              </w:rPr>
              <w:t xml:space="preserve"> and semi-government</w:t>
            </w:r>
            <w:r>
              <w:rPr>
                <w:rFonts w:ascii="Simplified Arabic" w:hAnsi="Simplified Arabic" w:cs="Simplified Arabic"/>
                <w:spacing w:val="-4"/>
                <w:sz w:val="23"/>
                <w:szCs w:val="23"/>
                <w:lang w:val="en-GB"/>
              </w:rPr>
              <w:t xml:space="preserve"> entities regardless of their </w:t>
            </w:r>
            <w:r w:rsidRPr="00BD79D4">
              <w:rPr>
                <w:rFonts w:ascii="Simplified Arabic" w:hAnsi="Simplified Arabic" w:cs="Simplified Arabic"/>
                <w:spacing w:val="-4"/>
                <w:sz w:val="23"/>
                <w:szCs w:val="23"/>
                <w:lang w:val="en-GB"/>
              </w:rPr>
              <w:t xml:space="preserve">names, purposes, objectives and </w:t>
            </w:r>
            <w:r>
              <w:rPr>
                <w:rFonts w:ascii="Simplified Arabic" w:hAnsi="Simplified Arabic" w:cs="Simplified Arabic"/>
                <w:spacing w:val="-4"/>
                <w:sz w:val="23"/>
                <w:szCs w:val="23"/>
                <w:lang w:val="en-GB"/>
              </w:rPr>
              <w:t xml:space="preserve">mandates, be local or </w:t>
            </w:r>
            <w:r w:rsidRPr="00BD79D4">
              <w:rPr>
                <w:rFonts w:ascii="Simplified Arabic" w:hAnsi="Simplified Arabic" w:cs="Simplified Arabic"/>
                <w:spacing w:val="-4"/>
                <w:sz w:val="23"/>
                <w:szCs w:val="23"/>
                <w:lang w:val="en-GB"/>
              </w:rPr>
              <w:t>federal</w:t>
            </w:r>
            <w:r>
              <w:rPr>
                <w:rFonts w:ascii="Simplified Arabic" w:hAnsi="Simplified Arabic" w:cs="Simplified Arabic"/>
                <w:spacing w:val="-4"/>
                <w:sz w:val="23"/>
                <w:szCs w:val="23"/>
                <w:lang w:val="en-GB"/>
              </w:rPr>
              <w:t xml:space="preserve">, as well as with </w:t>
            </w:r>
            <w:r w:rsidRPr="005F727F">
              <w:rPr>
                <w:rFonts w:ascii="Simplified Arabic" w:hAnsi="Simplified Arabic" w:cs="Simplified Arabic"/>
                <w:spacing w:val="-4"/>
                <w:sz w:val="23"/>
                <w:szCs w:val="23"/>
                <w:lang w:val="en-GB"/>
              </w:rPr>
              <w:t>individuals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companies and establishments of all legal forms and names</w:t>
            </w:r>
            <w:r>
              <w:rPr>
                <w:rFonts w:ascii="Simplified Arabic" w:hAnsi="Simplified Arabic" w:cs="Simplified Arabic"/>
                <w:spacing w:val="-4"/>
                <w:sz w:val="23"/>
                <w:szCs w:val="23"/>
                <w:lang w:val="en-GB"/>
              </w:rPr>
              <w:t xml:space="preserve">. He may </w:t>
            </w:r>
            <w:r w:rsidRPr="00BD79D4">
              <w:rPr>
                <w:rFonts w:ascii="Simplified Arabic" w:hAnsi="Simplified Arabic" w:cs="Simplified Arabic"/>
                <w:spacing w:val="-4"/>
                <w:sz w:val="23"/>
                <w:szCs w:val="23"/>
                <w:lang w:val="en-GB"/>
              </w:rPr>
              <w:t>collect and receive revenues in cash or</w:t>
            </w:r>
            <w:r>
              <w:rPr>
                <w:rFonts w:ascii="Simplified Arabic" w:hAnsi="Simplified Arabic" w:cs="Simplified Arabic"/>
                <w:spacing w:val="-4"/>
                <w:sz w:val="23"/>
                <w:szCs w:val="23"/>
                <w:lang w:val="en-GB"/>
              </w:rPr>
              <w:t xml:space="preserve"> by cheques</w:t>
            </w:r>
            <w:r w:rsidRPr="00BD79D4">
              <w:rPr>
                <w:rFonts w:ascii="Simplified Arabic" w:hAnsi="Simplified Arabic" w:cs="Simplified Arabic"/>
                <w:spacing w:val="-4"/>
                <w:sz w:val="23"/>
                <w:szCs w:val="23"/>
                <w:lang w:val="en-GB"/>
              </w:rPr>
              <w:t xml:space="preserve">, deposit them in the account, pay </w:t>
            </w:r>
            <w:r>
              <w:rPr>
                <w:rFonts w:ascii="Simplified Arabic" w:hAnsi="Simplified Arabic" w:cs="Simplified Arabic"/>
                <w:spacing w:val="-4"/>
                <w:sz w:val="23"/>
                <w:szCs w:val="23"/>
                <w:lang w:val="en-GB"/>
              </w:rPr>
              <w:t xml:space="preserve">fees and </w:t>
            </w:r>
            <w:r w:rsidRPr="00BD79D4">
              <w:rPr>
                <w:rFonts w:ascii="Simplified Arabic" w:hAnsi="Simplified Arabic" w:cs="Simplified Arabic"/>
                <w:spacing w:val="-4"/>
                <w:sz w:val="23"/>
                <w:szCs w:val="23"/>
                <w:lang w:val="en-GB"/>
              </w:rPr>
              <w:t xml:space="preserve">fines, and </w:t>
            </w:r>
            <w:r>
              <w:rPr>
                <w:rFonts w:ascii="Simplified Arabic" w:hAnsi="Simplified Arabic" w:cs="Simplified Arabic"/>
                <w:spacing w:val="-4"/>
                <w:sz w:val="23"/>
                <w:szCs w:val="23"/>
                <w:lang w:val="en-GB"/>
              </w:rPr>
              <w:t xml:space="preserve">have such </w:t>
            </w:r>
            <w:r w:rsidRPr="00BD79D4">
              <w:rPr>
                <w:rFonts w:ascii="Simplified Arabic" w:hAnsi="Simplified Arabic" w:cs="Simplified Arabic"/>
                <w:spacing w:val="-4"/>
                <w:sz w:val="23"/>
                <w:szCs w:val="23"/>
                <w:lang w:val="en-GB"/>
              </w:rPr>
              <w:t>contracts</w:t>
            </w:r>
            <w:r>
              <w:rPr>
                <w:rFonts w:ascii="Simplified Arabic" w:hAnsi="Simplified Arabic" w:cs="Simplified Arabic"/>
                <w:spacing w:val="-4"/>
                <w:sz w:val="23"/>
                <w:szCs w:val="23"/>
                <w:lang w:val="en-GB"/>
              </w:rPr>
              <w:t xml:space="preserve"> attested by </w:t>
            </w:r>
            <w:r w:rsidRPr="00BD79D4">
              <w:rPr>
                <w:rFonts w:ascii="Simplified Arabic" w:hAnsi="Simplified Arabic" w:cs="Simplified Arabic"/>
                <w:spacing w:val="-4"/>
                <w:sz w:val="23"/>
                <w:szCs w:val="23"/>
                <w:lang w:val="en-GB"/>
              </w:rPr>
              <w:t xml:space="preserve">the competent authorities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 xml:space="preserve">receive a copy </w:t>
            </w:r>
            <w:r>
              <w:rPr>
                <w:rFonts w:ascii="Simplified Arabic" w:hAnsi="Simplified Arabic" w:cs="Simplified Arabic"/>
                <w:spacing w:val="-4"/>
                <w:sz w:val="23"/>
                <w:szCs w:val="23"/>
                <w:lang w:val="en-GB"/>
              </w:rPr>
              <w:t>there</w:t>
            </w:r>
            <w:r w:rsidRPr="00BD79D4">
              <w:rPr>
                <w:rFonts w:ascii="Simplified Arabic" w:hAnsi="Simplified Arabic" w:cs="Simplified Arabic"/>
                <w:spacing w:val="-4"/>
                <w:sz w:val="23"/>
                <w:szCs w:val="23"/>
                <w:lang w:val="en-GB"/>
              </w:rPr>
              <w:t>of</w:t>
            </w:r>
            <w:r w:rsidRPr="00BD79D4">
              <w:rPr>
                <w:rFonts w:ascii="Simplified Arabic" w:hAnsi="Simplified Arabic" w:cs="Simplified Arabic"/>
                <w:spacing w:val="-4"/>
                <w:sz w:val="23"/>
                <w:szCs w:val="23"/>
                <w:rtl/>
                <w:lang w:val="en-GB"/>
              </w:rPr>
              <w:t>.</w:t>
            </w:r>
          </w:p>
        </w:tc>
      </w:tr>
      <w:tr w:rsidR="001C3713" w:rsidRPr="00737C6E" w14:paraId="01E4A52E" w14:textId="77777777" w:rsidTr="001C3713">
        <w:trPr>
          <w:gridAfter w:val="1"/>
          <w:wAfter w:w="72" w:type="dxa"/>
          <w:trHeight w:val="453"/>
          <w:jc w:val="center"/>
        </w:trPr>
        <w:tc>
          <w:tcPr>
            <w:tcW w:w="8995" w:type="dxa"/>
            <w:gridSpan w:val="3"/>
            <w:shd w:val="clear" w:color="auto" w:fill="auto"/>
            <w:vAlign w:val="center"/>
          </w:tcPr>
          <w:p w14:paraId="0F7EFE91" w14:textId="1619F731" w:rsidR="001C3713" w:rsidRPr="00A1335E" w:rsidRDefault="001C3713" w:rsidP="002321D1">
            <w:pPr>
              <w:spacing w:line="245" w:lineRule="auto"/>
              <w:jc w:val="both"/>
              <w:rPr>
                <w:rFonts w:ascii="Simplified Arabic" w:hAnsi="Simplified Arabic" w:cs="Simplified Arabic"/>
                <w:spacing w:val="-2"/>
                <w:sz w:val="23"/>
                <w:szCs w:val="23"/>
                <w:rtl/>
                <w:lang w:val="en-GB"/>
              </w:rPr>
            </w:pPr>
            <w:r>
              <w:rPr>
                <w:rFonts w:ascii="Simplified Arabic" w:hAnsi="Simplified Arabic" w:cs="Simplified Arabic"/>
                <w:b/>
                <w:bCs/>
                <w:spacing w:val="-2"/>
                <w:sz w:val="23"/>
                <w:szCs w:val="23"/>
                <w:lang w:val="en-GB"/>
              </w:rPr>
              <w:t>7</w:t>
            </w:r>
            <w:r w:rsidRPr="00A1335E">
              <w:rPr>
                <w:rFonts w:ascii="Simplified Arabic" w:hAnsi="Simplified Arabic" w:cs="Simplified Arabic"/>
                <w:b/>
                <w:bCs/>
                <w:spacing w:val="-2"/>
                <w:sz w:val="23"/>
                <w:szCs w:val="23"/>
                <w:lang w:val="en-GB"/>
              </w:rPr>
              <w:t xml:space="preserve">- Supervision and management: </w:t>
            </w:r>
            <w:r w:rsidRPr="00A1335E">
              <w:rPr>
                <w:rFonts w:ascii="Simplified Arabic" w:hAnsi="Simplified Arabic" w:cs="Simplified Arabic"/>
                <w:spacing w:val="-2"/>
                <w:sz w:val="23"/>
                <w:szCs w:val="23"/>
                <w:lang w:val="en-GB"/>
              </w:rPr>
              <w:t xml:space="preserve">the attorney has the right to sign contracts for purchase of materials and supplies as needed for the </w:t>
            </w:r>
            <w:r>
              <w:rPr>
                <w:rFonts w:ascii="Simplified Arabic" w:hAnsi="Simplified Arabic" w:cs="Simplified Arabic"/>
                <w:spacing w:val="-2"/>
                <w:sz w:val="23"/>
                <w:szCs w:val="23"/>
                <w:lang w:val="en-GB"/>
              </w:rPr>
              <w:t xml:space="preserve">property and works of </w:t>
            </w:r>
            <w:r w:rsidRPr="00A1335E">
              <w:rPr>
                <w:rFonts w:ascii="Simplified Arabic" w:hAnsi="Simplified Arabic" w:cs="Simplified Arabic"/>
                <w:spacing w:val="-2"/>
                <w:sz w:val="23"/>
                <w:szCs w:val="23"/>
                <w:lang w:val="en-GB"/>
              </w:rPr>
              <w:t xml:space="preserve">construction, </w:t>
            </w:r>
            <w:r w:rsidRPr="00A1335E">
              <w:rPr>
                <w:rFonts w:ascii="Simplified Arabic" w:hAnsi="Simplified Arabic" w:cs="Simplified Arabic"/>
                <w:spacing w:val="-2"/>
                <w:sz w:val="23"/>
                <w:szCs w:val="23"/>
              </w:rPr>
              <w:t>building</w:t>
            </w:r>
            <w:r w:rsidRPr="00A1335E">
              <w:rPr>
                <w:rFonts w:ascii="Simplified Arabic" w:hAnsi="Simplified Arabic" w:cs="Simplified Arabic"/>
                <w:spacing w:val="-2"/>
                <w:sz w:val="23"/>
                <w:szCs w:val="23"/>
                <w:lang w:val="en-GB"/>
              </w:rPr>
              <w:t xml:space="preserve">, </w:t>
            </w:r>
            <w:r w:rsidRPr="00A1335E">
              <w:rPr>
                <w:rFonts w:ascii="Simplified Arabic" w:hAnsi="Simplified Arabic" w:cs="Simplified Arabic"/>
                <w:spacing w:val="-2"/>
                <w:sz w:val="23"/>
                <w:szCs w:val="23"/>
                <w:lang w:val="en-GB"/>
              </w:rPr>
              <w:lastRenderedPageBreak/>
              <w:t xml:space="preserve">reconstruction, demolition, development, maintenance, </w:t>
            </w:r>
            <w:proofErr w:type="gramStart"/>
            <w:r w:rsidRPr="00A1335E">
              <w:rPr>
                <w:rFonts w:ascii="Simplified Arabic" w:hAnsi="Simplified Arabic" w:cs="Simplified Arabic"/>
                <w:spacing w:val="-2"/>
                <w:sz w:val="23"/>
                <w:szCs w:val="23"/>
                <w:lang w:val="en-GB"/>
              </w:rPr>
              <w:t>restoration</w:t>
            </w:r>
            <w:proofErr w:type="gramEnd"/>
            <w:r w:rsidRPr="00A1335E">
              <w:rPr>
                <w:rFonts w:ascii="Simplified Arabic" w:hAnsi="Simplified Arabic" w:cs="Simplified Arabic"/>
                <w:spacing w:val="-2"/>
                <w:sz w:val="23"/>
                <w:szCs w:val="23"/>
                <w:lang w:val="en-GB"/>
              </w:rPr>
              <w:t xml:space="preserve"> and renovation; to procure insurance and arrange eviction, and to carry out all related procedures before the competent authorities. He may manage, keep-up and supervise the property, sign related contracts, negotiate and agree on their terms and conditions, submit related requests and transactions to the competent authorities, apply for and produce maps, drawings, permits, licenses, certificates, and title deeds and have them renewed, obtain a photocopy or a true copy thereof, perform registration, correction, inspection, detection and survey procedures, and apply for the provision of services (electricity, water, gas, communications) to</w:t>
            </w:r>
            <w:r>
              <w:rPr>
                <w:rFonts w:ascii="Simplified Arabic" w:hAnsi="Simplified Arabic" w:cs="Simplified Arabic"/>
                <w:spacing w:val="-2"/>
                <w:sz w:val="23"/>
                <w:szCs w:val="23"/>
                <w:lang w:val="en-GB"/>
              </w:rPr>
              <w:t xml:space="preserve"> the property,</w:t>
            </w:r>
            <w:r w:rsidRPr="00A1335E">
              <w:rPr>
                <w:rFonts w:ascii="Simplified Arabic" w:hAnsi="Simplified Arabic" w:cs="Simplified Arabic"/>
                <w:spacing w:val="-2"/>
                <w:sz w:val="23"/>
                <w:szCs w:val="23"/>
                <w:lang w:val="en-GB"/>
              </w:rPr>
              <w:t xml:space="preserve"> or temporarily or permanently disconnect them, and pay the costs related thereto</w:t>
            </w:r>
            <w:r w:rsidRPr="00A1335E">
              <w:rPr>
                <w:rFonts w:ascii="Simplified Arabic" w:hAnsi="Simplified Arabic" w:cs="Simplified Arabic"/>
                <w:spacing w:val="-2"/>
                <w:sz w:val="23"/>
                <w:szCs w:val="23"/>
                <w:rtl/>
                <w:lang w:val="en-GB"/>
              </w:rPr>
              <w:t>.</w:t>
            </w:r>
          </w:p>
        </w:tc>
      </w:tr>
      <w:tr w:rsidR="001C3713" w:rsidRPr="00737C6E" w14:paraId="1D538844" w14:textId="77777777" w:rsidTr="001C3713">
        <w:trPr>
          <w:gridAfter w:val="1"/>
          <w:wAfter w:w="72" w:type="dxa"/>
          <w:trHeight w:val="453"/>
          <w:jc w:val="center"/>
        </w:trPr>
        <w:tc>
          <w:tcPr>
            <w:tcW w:w="8995" w:type="dxa"/>
            <w:gridSpan w:val="3"/>
            <w:shd w:val="clear" w:color="auto" w:fill="auto"/>
            <w:vAlign w:val="center"/>
          </w:tcPr>
          <w:p w14:paraId="3BA1812C" w14:textId="352974B6" w:rsidR="001C3713" w:rsidRPr="00F80200" w:rsidRDefault="001C3713" w:rsidP="002321D1">
            <w:pPr>
              <w:spacing w:line="276" w:lineRule="auto"/>
              <w:jc w:val="both"/>
              <w:rPr>
                <w:rFonts w:ascii="Simplified Arabic" w:hAnsi="Simplified Arabic" w:cs="Simplified Arabic"/>
                <w:spacing w:val="-4"/>
                <w:sz w:val="23"/>
                <w:szCs w:val="23"/>
                <w:rtl/>
                <w:lang w:val="en-GB"/>
              </w:rPr>
            </w:pPr>
            <w:r>
              <w:rPr>
                <w:rFonts w:ascii="Simplified Arabic" w:hAnsi="Simplified Arabic" w:cs="Simplified Arabic"/>
                <w:b/>
                <w:bCs/>
                <w:spacing w:val="-4"/>
                <w:sz w:val="23"/>
                <w:szCs w:val="23"/>
                <w:lang w:val="en-GB"/>
              </w:rPr>
              <w:lastRenderedPageBreak/>
              <w:t>8</w:t>
            </w:r>
            <w:r w:rsidRPr="00F80200">
              <w:rPr>
                <w:rFonts w:ascii="Simplified Arabic" w:hAnsi="Simplified Arabic" w:cs="Simplified Arabic"/>
                <w:b/>
                <w:bCs/>
                <w:spacing w:val="-4"/>
                <w:sz w:val="23"/>
                <w:szCs w:val="23"/>
                <w:lang w:val="en-GB"/>
              </w:rPr>
              <w:t>-</w:t>
            </w:r>
            <w:r>
              <w:rPr>
                <w:rFonts w:ascii="Simplified Arabic" w:hAnsi="Simplified Arabic" w:cs="Simplified Arabic"/>
                <w:b/>
                <w:bCs/>
                <w:spacing w:val="-4"/>
                <w:sz w:val="23"/>
                <w:szCs w:val="23"/>
                <w:lang w:val="en-GB"/>
              </w:rPr>
              <w:t>Early settlement of mortgage:</w:t>
            </w:r>
            <w:r>
              <w:rPr>
                <w:rFonts w:ascii="Simplified Arabic" w:hAnsi="Simplified Arabic" w:cs="Simplified Arabic"/>
                <w:spacing w:val="-4"/>
                <w:sz w:val="23"/>
                <w:szCs w:val="23"/>
                <w:lang w:val="en-GB"/>
              </w:rPr>
              <w:t xml:space="preserve"> the attorney has the right to conclude an early settlement agreement </w:t>
            </w:r>
            <w:r w:rsidRPr="00BD79D4">
              <w:rPr>
                <w:rFonts w:ascii="Simplified Arabic" w:hAnsi="Simplified Arabic" w:cs="Simplified Arabic"/>
                <w:spacing w:val="-4"/>
                <w:sz w:val="23"/>
                <w:szCs w:val="23"/>
                <w:lang w:val="en-GB"/>
              </w:rPr>
              <w:t xml:space="preserve">to release </w:t>
            </w:r>
            <w:r>
              <w:rPr>
                <w:rFonts w:ascii="Simplified Arabic" w:hAnsi="Simplified Arabic" w:cs="Simplified Arabic"/>
                <w:spacing w:val="-4"/>
                <w:sz w:val="23"/>
                <w:szCs w:val="23"/>
                <w:lang w:val="en-GB"/>
              </w:rPr>
              <w:t xml:space="preserve">the property from the </w:t>
            </w:r>
            <w:r w:rsidRPr="00BD79D4">
              <w:rPr>
                <w:rFonts w:ascii="Simplified Arabic" w:hAnsi="Simplified Arabic" w:cs="Simplified Arabic"/>
                <w:spacing w:val="-4"/>
                <w:sz w:val="23"/>
                <w:szCs w:val="23"/>
                <w:lang w:val="en-GB"/>
              </w:rPr>
              <w:t>mortgage</w:t>
            </w:r>
            <w:r>
              <w:rPr>
                <w:rFonts w:ascii="Simplified Arabic" w:hAnsi="Simplified Arabic" w:cs="Simplified Arabic"/>
                <w:spacing w:val="-4"/>
                <w:sz w:val="23"/>
                <w:szCs w:val="23"/>
                <w:lang w:val="en-GB"/>
              </w:rPr>
              <w:t xml:space="preserve"> secured by</w:t>
            </w:r>
            <w:r w:rsidRPr="00BD79D4">
              <w:rPr>
                <w:rFonts w:ascii="Simplified Arabic" w:hAnsi="Simplified Arabic" w:cs="Simplified Arabic"/>
                <w:spacing w:val="-4"/>
                <w:sz w:val="23"/>
                <w:szCs w:val="23"/>
                <w:lang w:val="en-GB"/>
              </w:rPr>
              <w:t xml:space="preserve"> banks</w:t>
            </w:r>
            <w:r>
              <w:rPr>
                <w:rFonts w:ascii="Simplified Arabic" w:hAnsi="Simplified Arabic" w:cs="Simplified Arabic"/>
                <w:spacing w:val="-4"/>
                <w:sz w:val="23"/>
                <w:szCs w:val="23"/>
                <w:lang w:val="en-GB"/>
              </w:rPr>
              <w:t xml:space="preserve"> or finance institutions. He may </w:t>
            </w:r>
            <w:r w:rsidRPr="00BD79D4">
              <w:rPr>
                <w:rFonts w:ascii="Simplified Arabic" w:hAnsi="Simplified Arabic" w:cs="Simplified Arabic"/>
                <w:spacing w:val="-4"/>
                <w:sz w:val="23"/>
                <w:szCs w:val="23"/>
                <w:lang w:val="en-GB"/>
              </w:rPr>
              <w:t xml:space="preserve">sign contracts and their appendices and </w:t>
            </w:r>
            <w:r>
              <w:rPr>
                <w:rFonts w:ascii="Simplified Arabic" w:hAnsi="Simplified Arabic" w:cs="Simplified Arabic"/>
                <w:spacing w:val="-4"/>
                <w:sz w:val="23"/>
                <w:szCs w:val="23"/>
                <w:lang w:val="en-GB"/>
              </w:rPr>
              <w:t xml:space="preserve">any </w:t>
            </w:r>
            <w:r w:rsidRPr="00BD79D4">
              <w:rPr>
                <w:rFonts w:ascii="Simplified Arabic" w:hAnsi="Simplified Arabic" w:cs="Simplified Arabic"/>
                <w:spacing w:val="-4"/>
                <w:sz w:val="23"/>
                <w:szCs w:val="23"/>
                <w:lang w:val="en-GB"/>
              </w:rPr>
              <w:t>declarations related to</w:t>
            </w:r>
            <w:r>
              <w:rPr>
                <w:rFonts w:ascii="Simplified Arabic" w:hAnsi="Simplified Arabic" w:cs="Simplified Arabic"/>
                <w:spacing w:val="-4"/>
                <w:sz w:val="23"/>
                <w:szCs w:val="23"/>
                <w:lang w:val="en-GB"/>
              </w:rPr>
              <w:t xml:space="preserve"> the</w:t>
            </w:r>
            <w:r w:rsidRPr="00BD79D4">
              <w:rPr>
                <w:rFonts w:ascii="Simplified Arabic" w:hAnsi="Simplified Arabic" w:cs="Simplified Arabic"/>
                <w:spacing w:val="-4"/>
                <w:sz w:val="23"/>
                <w:szCs w:val="23"/>
                <w:lang w:val="en-GB"/>
              </w:rPr>
              <w:t xml:space="preserve"> release of mortgage</w:t>
            </w:r>
            <w:r>
              <w:rPr>
                <w:rFonts w:ascii="Simplified Arabic" w:hAnsi="Simplified Arabic" w:cs="Simplified Arabic"/>
                <w:spacing w:val="-4"/>
                <w:sz w:val="23"/>
                <w:szCs w:val="23"/>
                <w:lang w:val="en-GB"/>
              </w:rPr>
              <w:t>;</w:t>
            </w:r>
            <w:r w:rsidRPr="00BD79D4">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finalise </w:t>
            </w:r>
            <w:r w:rsidRPr="00BD79D4">
              <w:rPr>
                <w:rFonts w:ascii="Simplified Arabic" w:hAnsi="Simplified Arabic" w:cs="Simplified Arabic"/>
                <w:spacing w:val="-4"/>
                <w:sz w:val="23"/>
                <w:szCs w:val="23"/>
                <w:lang w:val="en-GB"/>
              </w:rPr>
              <w:t xml:space="preserve">all procedures related </w:t>
            </w:r>
            <w:r>
              <w:rPr>
                <w:rFonts w:ascii="Simplified Arabic" w:hAnsi="Simplified Arabic" w:cs="Simplified Arabic"/>
                <w:spacing w:val="-4"/>
                <w:sz w:val="23"/>
                <w:szCs w:val="23"/>
                <w:lang w:val="en-GB"/>
              </w:rPr>
              <w:t xml:space="preserve">thereto before </w:t>
            </w:r>
            <w:r w:rsidRPr="00BD79D4">
              <w:rPr>
                <w:rFonts w:ascii="Simplified Arabic" w:hAnsi="Simplified Arabic" w:cs="Simplified Arabic"/>
                <w:spacing w:val="-4"/>
                <w:sz w:val="23"/>
                <w:szCs w:val="23"/>
                <w:lang w:val="en-GB"/>
              </w:rPr>
              <w:t>all competent government and non-government</w:t>
            </w:r>
            <w:r>
              <w:rPr>
                <w:rFonts w:ascii="Simplified Arabic" w:hAnsi="Simplified Arabic" w:cs="Simplified Arabic"/>
                <w:spacing w:val="-4"/>
                <w:sz w:val="23"/>
                <w:szCs w:val="23"/>
                <w:lang w:val="en-GB"/>
              </w:rPr>
              <w:t>, public and private</w:t>
            </w:r>
            <w:r w:rsidRPr="00BD79D4">
              <w:rPr>
                <w:rFonts w:ascii="Simplified Arabic" w:hAnsi="Simplified Arabic" w:cs="Simplified Arabic"/>
                <w:spacing w:val="-4"/>
                <w:sz w:val="23"/>
                <w:szCs w:val="23"/>
                <w:lang w:val="en-GB"/>
              </w:rPr>
              <w:t xml:space="preserve"> agencies, and </w:t>
            </w:r>
            <w:r>
              <w:rPr>
                <w:rFonts w:ascii="Simplified Arabic" w:hAnsi="Simplified Arabic" w:cs="Simplified Arabic"/>
                <w:spacing w:val="-4"/>
                <w:sz w:val="23"/>
                <w:szCs w:val="23"/>
                <w:lang w:val="en-GB"/>
              </w:rPr>
              <w:t xml:space="preserve">have them attested. He may agree on the method of repayment and pay all </w:t>
            </w:r>
            <w:r w:rsidRPr="00BD79D4">
              <w:rPr>
                <w:rFonts w:ascii="Simplified Arabic" w:hAnsi="Simplified Arabic" w:cs="Simplified Arabic"/>
                <w:spacing w:val="-4"/>
                <w:sz w:val="23"/>
                <w:szCs w:val="23"/>
                <w:lang w:val="en-GB"/>
              </w:rPr>
              <w:t>fees, fines and taxes resulting from the release of the mortgage</w:t>
            </w:r>
            <w:r w:rsidRPr="00BD79D4">
              <w:rPr>
                <w:rFonts w:ascii="Simplified Arabic" w:hAnsi="Simplified Arabic" w:cs="Simplified Arabic"/>
                <w:spacing w:val="-4"/>
                <w:sz w:val="23"/>
                <w:szCs w:val="23"/>
                <w:rtl/>
                <w:lang w:val="en-GB"/>
              </w:rPr>
              <w:t>.</w:t>
            </w:r>
          </w:p>
        </w:tc>
      </w:tr>
      <w:tr w:rsidR="001C3713" w:rsidRPr="00737C6E" w14:paraId="530D6DB4" w14:textId="77777777" w:rsidTr="001C3713">
        <w:trPr>
          <w:gridAfter w:val="1"/>
          <w:wAfter w:w="72" w:type="dxa"/>
          <w:trHeight w:val="453"/>
          <w:jc w:val="center"/>
        </w:trPr>
        <w:tc>
          <w:tcPr>
            <w:tcW w:w="8995" w:type="dxa"/>
            <w:gridSpan w:val="3"/>
            <w:shd w:val="clear" w:color="auto" w:fill="auto"/>
            <w:vAlign w:val="center"/>
          </w:tcPr>
          <w:p w14:paraId="289F5C24" w14:textId="5CC5DD69" w:rsidR="001C3713" w:rsidRPr="00F80200" w:rsidRDefault="001C3713" w:rsidP="002321D1">
            <w:pPr>
              <w:spacing w:line="276" w:lineRule="auto"/>
              <w:jc w:val="both"/>
              <w:rPr>
                <w:rFonts w:ascii="Simplified Arabic" w:eastAsia="Calibri" w:hAnsi="Simplified Arabic" w:cs="Simplified Arabic"/>
                <w:sz w:val="28"/>
                <w:szCs w:val="28"/>
                <w:rtl/>
                <w:lang w:bidi="ar-AE"/>
              </w:rPr>
            </w:pPr>
            <w:r>
              <w:rPr>
                <w:rFonts w:ascii="Simplified Arabic" w:hAnsi="Simplified Arabic" w:cs="Simplified Arabic"/>
                <w:b/>
                <w:bCs/>
                <w:spacing w:val="-4"/>
                <w:sz w:val="23"/>
                <w:szCs w:val="23"/>
                <w:lang w:val="en-GB"/>
              </w:rPr>
              <w:t>9</w:t>
            </w:r>
            <w:r w:rsidRPr="00F80200">
              <w:rPr>
                <w:rFonts w:ascii="Simplified Arabic" w:hAnsi="Simplified Arabic" w:cs="Simplified Arabic"/>
                <w:b/>
                <w:bCs/>
                <w:spacing w:val="-4"/>
                <w:sz w:val="23"/>
                <w:szCs w:val="23"/>
                <w:lang w:val="en-GB"/>
              </w:rPr>
              <w:t>- Receipt of financial revenues:</w:t>
            </w:r>
            <w:r>
              <w:rPr>
                <w:rFonts w:ascii="Simplified Arabic" w:hAnsi="Simplified Arabic" w:cs="Simplified Arabic"/>
                <w:spacing w:val="-4"/>
                <w:sz w:val="23"/>
                <w:szCs w:val="23"/>
                <w:lang w:val="en-GB"/>
              </w:rPr>
              <w:t xml:space="preserve"> the attorney may receive</w:t>
            </w:r>
            <w:r w:rsidRPr="00BD79D4">
              <w:rPr>
                <w:rFonts w:ascii="Simplified Arabic" w:hAnsi="Simplified Arabic" w:cs="Simplified Arabic"/>
                <w:spacing w:val="-4"/>
                <w:sz w:val="23"/>
                <w:szCs w:val="23"/>
                <w:lang w:val="en-GB"/>
              </w:rPr>
              <w:t xml:space="preserve"> all financial </w:t>
            </w:r>
            <w:r>
              <w:rPr>
                <w:rFonts w:ascii="Simplified Arabic" w:hAnsi="Simplified Arabic" w:cs="Simplified Arabic"/>
                <w:spacing w:val="-4"/>
                <w:sz w:val="23"/>
                <w:szCs w:val="23"/>
                <w:lang w:val="en-GB"/>
              </w:rPr>
              <w:t xml:space="preserve">revenues </w:t>
            </w:r>
            <w:r w:rsidRPr="00BD79D4">
              <w:rPr>
                <w:rFonts w:ascii="Simplified Arabic" w:hAnsi="Simplified Arabic" w:cs="Simplified Arabic"/>
                <w:spacing w:val="-4"/>
                <w:sz w:val="23"/>
                <w:szCs w:val="23"/>
                <w:lang w:val="en-GB"/>
              </w:rPr>
              <w:t xml:space="preserve">resulting from investment, </w:t>
            </w:r>
            <w:proofErr w:type="gramStart"/>
            <w:r w:rsidRPr="00BD79D4">
              <w:rPr>
                <w:rFonts w:ascii="Simplified Arabic" w:hAnsi="Simplified Arabic" w:cs="Simplified Arabic"/>
                <w:spacing w:val="-4"/>
                <w:sz w:val="23"/>
                <w:szCs w:val="23"/>
                <w:lang w:val="en-GB"/>
              </w:rPr>
              <w:t>management</w:t>
            </w:r>
            <w:proofErr w:type="gramEnd"/>
            <w:r w:rsidRPr="00BD79D4">
              <w:rPr>
                <w:rFonts w:ascii="Simplified Arabic" w:hAnsi="Simplified Arabic" w:cs="Simplified Arabic"/>
                <w:spacing w:val="-4"/>
                <w:sz w:val="23"/>
                <w:szCs w:val="23"/>
                <w:lang w:val="en-GB"/>
              </w:rPr>
              <w:t xml:space="preserve"> and leas</w:t>
            </w:r>
            <w:r>
              <w:rPr>
                <w:rFonts w:ascii="Simplified Arabic" w:hAnsi="Simplified Arabic" w:cs="Simplified Arabic"/>
                <w:spacing w:val="-4"/>
                <w:sz w:val="23"/>
                <w:szCs w:val="23"/>
                <w:lang w:val="en-GB"/>
              </w:rPr>
              <w:t>e of the property</w:t>
            </w:r>
            <w:r w:rsidRPr="00BD79D4">
              <w:rPr>
                <w:rFonts w:ascii="Simplified Arabic" w:hAnsi="Simplified Arabic" w:cs="Simplified Arabic"/>
                <w:spacing w:val="-4"/>
                <w:sz w:val="23"/>
                <w:szCs w:val="23"/>
                <w:lang w:val="en-GB"/>
              </w:rPr>
              <w:t xml:space="preserve"> in cash or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xml:space="preserve"> and </w:t>
            </w:r>
            <w:r>
              <w:rPr>
                <w:rFonts w:ascii="Simplified Arabic" w:hAnsi="Simplified Arabic" w:cs="Simplified Arabic"/>
                <w:spacing w:val="-4"/>
                <w:sz w:val="23"/>
                <w:szCs w:val="23"/>
                <w:lang w:val="en-GB"/>
              </w:rPr>
              <w:t xml:space="preserve">may </w:t>
            </w:r>
            <w:r w:rsidRPr="00BD79D4">
              <w:rPr>
                <w:rFonts w:ascii="Simplified Arabic" w:hAnsi="Simplified Arabic" w:cs="Simplified Arabic"/>
                <w:spacing w:val="-4"/>
                <w:sz w:val="23"/>
                <w:szCs w:val="23"/>
                <w:lang w:val="en-GB"/>
              </w:rPr>
              <w:t>disbursed</w:t>
            </w:r>
            <w:r>
              <w:rPr>
                <w:rFonts w:ascii="Simplified Arabic" w:hAnsi="Simplified Arabic" w:cs="Simplified Arabic"/>
                <w:spacing w:val="-4"/>
                <w:sz w:val="23"/>
                <w:szCs w:val="23"/>
                <w:lang w:val="en-GB"/>
              </w:rPr>
              <w:t xml:space="preserve"> them</w:t>
            </w:r>
            <w:r w:rsidRPr="00BD79D4">
              <w:rPr>
                <w:rFonts w:ascii="Simplified Arabic" w:hAnsi="Simplified Arabic" w:cs="Simplified Arabic"/>
                <w:spacing w:val="-4"/>
                <w:sz w:val="23"/>
                <w:szCs w:val="23"/>
                <w:lang w:val="en-GB"/>
              </w:rPr>
              <w:t xml:space="preserve"> from </w:t>
            </w:r>
            <w:r>
              <w:rPr>
                <w:rFonts w:ascii="Simplified Arabic" w:hAnsi="Simplified Arabic" w:cs="Simplified Arabic"/>
                <w:spacing w:val="-4"/>
                <w:sz w:val="23"/>
                <w:szCs w:val="23"/>
                <w:lang w:val="en-GB"/>
              </w:rPr>
              <w:t xml:space="preserve">drawee </w:t>
            </w:r>
            <w:r w:rsidRPr="00BD79D4">
              <w:rPr>
                <w:rFonts w:ascii="Simplified Arabic" w:hAnsi="Simplified Arabic" w:cs="Simplified Arabic"/>
                <w:spacing w:val="-4"/>
                <w:sz w:val="23"/>
                <w:szCs w:val="23"/>
                <w:lang w:val="en-GB"/>
              </w:rPr>
              <w:t>banks, deposit</w:t>
            </w:r>
            <w:r>
              <w:rPr>
                <w:rFonts w:ascii="Simplified Arabic" w:hAnsi="Simplified Arabic" w:cs="Simplified Arabic"/>
                <w:spacing w:val="-4"/>
                <w:sz w:val="23"/>
                <w:szCs w:val="23"/>
                <w:lang w:val="en-GB"/>
              </w:rPr>
              <w:t xml:space="preserve"> them </w:t>
            </w:r>
            <w:r w:rsidRPr="00BD79D4">
              <w:rPr>
                <w:rFonts w:ascii="Simplified Arabic" w:hAnsi="Simplified Arabic" w:cs="Simplified Arabic"/>
                <w:spacing w:val="-4"/>
                <w:sz w:val="23"/>
                <w:szCs w:val="23"/>
                <w:lang w:val="en-GB"/>
              </w:rPr>
              <w:t xml:space="preserve">in my account or the </w:t>
            </w:r>
            <w:r>
              <w:rPr>
                <w:rFonts w:ascii="Simplified Arabic" w:hAnsi="Simplified Arabic" w:cs="Simplified Arabic"/>
                <w:spacing w:val="-4"/>
                <w:sz w:val="23"/>
                <w:szCs w:val="23"/>
                <w:lang w:val="en-GB"/>
              </w:rPr>
              <w:t xml:space="preserve">property </w:t>
            </w:r>
            <w:r w:rsidRPr="00BD79D4">
              <w:rPr>
                <w:rFonts w:ascii="Simplified Arabic" w:hAnsi="Simplified Arabic" w:cs="Simplified Arabic"/>
                <w:spacing w:val="-4"/>
                <w:sz w:val="23"/>
                <w:szCs w:val="23"/>
                <w:lang w:val="en-GB"/>
              </w:rPr>
              <w:t>account</w:t>
            </w:r>
            <w:r>
              <w:rPr>
                <w:rFonts w:ascii="Simplified Arabic" w:hAnsi="Simplified Arabic" w:cs="Simplified Arabic"/>
                <w:spacing w:val="-4"/>
                <w:sz w:val="23"/>
                <w:szCs w:val="23"/>
                <w:lang w:val="en-GB"/>
              </w:rPr>
              <w:t xml:space="preserve">. He has the right to sign </w:t>
            </w:r>
            <w:r w:rsidRPr="00BD79D4">
              <w:rPr>
                <w:rFonts w:ascii="Simplified Arabic" w:hAnsi="Simplified Arabic" w:cs="Simplified Arabic"/>
                <w:spacing w:val="-4"/>
                <w:sz w:val="23"/>
                <w:szCs w:val="23"/>
                <w:lang w:val="en-GB"/>
              </w:rPr>
              <w:t>receipts</w:t>
            </w:r>
            <w:r>
              <w:rPr>
                <w:rFonts w:ascii="Simplified Arabic" w:hAnsi="Simplified Arabic" w:cs="Simplified Arabic"/>
                <w:spacing w:val="-4"/>
                <w:sz w:val="23"/>
                <w:szCs w:val="23"/>
                <w:lang w:val="en-GB"/>
              </w:rPr>
              <w:t xml:space="preserve"> and finalise </w:t>
            </w:r>
            <w:r w:rsidRPr="00BD79D4">
              <w:rPr>
                <w:rFonts w:ascii="Simplified Arabic" w:hAnsi="Simplified Arabic" w:cs="Simplified Arabic"/>
                <w:spacing w:val="-4"/>
                <w:sz w:val="23"/>
                <w:szCs w:val="23"/>
                <w:lang w:val="en-GB"/>
              </w:rPr>
              <w:t xml:space="preserve">all procedures related to </w:t>
            </w:r>
            <w:r>
              <w:rPr>
                <w:rFonts w:ascii="Simplified Arabic" w:hAnsi="Simplified Arabic" w:cs="Simplified Arabic"/>
                <w:spacing w:val="-4"/>
                <w:sz w:val="23"/>
                <w:szCs w:val="23"/>
                <w:lang w:val="en-GB"/>
              </w:rPr>
              <w:t xml:space="preserve">such </w:t>
            </w:r>
            <w:r w:rsidRPr="00BD79D4">
              <w:rPr>
                <w:rFonts w:ascii="Simplified Arabic" w:hAnsi="Simplified Arabic" w:cs="Simplified Arabic"/>
                <w:spacing w:val="-4"/>
                <w:sz w:val="23"/>
                <w:szCs w:val="23"/>
                <w:lang w:val="en-GB"/>
              </w:rPr>
              <w:t>recei</w:t>
            </w:r>
            <w:r>
              <w:rPr>
                <w:rFonts w:ascii="Simplified Arabic" w:hAnsi="Simplified Arabic" w:cs="Simplified Arabic"/>
                <w:spacing w:val="-4"/>
                <w:sz w:val="23"/>
                <w:szCs w:val="23"/>
                <w:lang w:val="en-GB"/>
              </w:rPr>
              <w:t xml:space="preserve">pt </w:t>
            </w:r>
            <w:r w:rsidRPr="00BD79D4">
              <w:rPr>
                <w:rFonts w:ascii="Simplified Arabic" w:hAnsi="Simplified Arabic" w:cs="Simplified Arabic"/>
                <w:spacing w:val="-4"/>
                <w:sz w:val="23"/>
                <w:szCs w:val="23"/>
                <w:lang w:val="en-GB"/>
              </w:rPr>
              <w:t xml:space="preserve">and </w:t>
            </w:r>
            <w:r>
              <w:rPr>
                <w:rFonts w:ascii="Simplified Arabic" w:hAnsi="Simplified Arabic" w:cs="Simplified Arabic"/>
                <w:spacing w:val="-4"/>
                <w:sz w:val="23"/>
                <w:szCs w:val="23"/>
                <w:lang w:val="en-GB"/>
              </w:rPr>
              <w:t xml:space="preserve">disbursement before </w:t>
            </w:r>
            <w:r w:rsidRPr="00BD79D4">
              <w:rPr>
                <w:rFonts w:ascii="Simplified Arabic" w:hAnsi="Simplified Arabic" w:cs="Simplified Arabic"/>
                <w:spacing w:val="-4"/>
                <w:sz w:val="23"/>
                <w:szCs w:val="23"/>
                <w:lang w:val="en-GB"/>
              </w:rPr>
              <w:t xml:space="preserve">competent </w:t>
            </w:r>
            <w:r>
              <w:rPr>
                <w:rFonts w:ascii="Simplified Arabic" w:hAnsi="Simplified Arabic" w:cs="Simplified Arabic"/>
                <w:spacing w:val="-4"/>
                <w:sz w:val="23"/>
                <w:szCs w:val="23"/>
                <w:lang w:val="en-GB"/>
              </w:rPr>
              <w:t xml:space="preserve">authorities. He may </w:t>
            </w:r>
            <w:r w:rsidRPr="00BD79D4">
              <w:rPr>
                <w:rFonts w:ascii="Simplified Arabic" w:hAnsi="Simplified Arabic" w:cs="Simplified Arabic"/>
                <w:spacing w:val="-4"/>
                <w:sz w:val="23"/>
                <w:szCs w:val="23"/>
                <w:lang w:val="en-GB"/>
              </w:rPr>
              <w:t xml:space="preserve">sign requests and forms for receiving financial returns (cash, </w:t>
            </w:r>
            <w:r>
              <w:rPr>
                <w:rFonts w:ascii="Simplified Arabic" w:hAnsi="Simplified Arabic" w:cs="Simplified Arabic"/>
                <w:spacing w:val="-4"/>
                <w:sz w:val="23"/>
                <w:szCs w:val="23"/>
                <w:lang w:val="en-GB"/>
              </w:rPr>
              <w:t>cheques</w:t>
            </w:r>
            <w:r w:rsidRPr="00BD79D4">
              <w:rPr>
                <w:rFonts w:ascii="Simplified Arabic" w:hAnsi="Simplified Arabic" w:cs="Simplified Arabic"/>
                <w:spacing w:val="-4"/>
                <w:sz w:val="23"/>
                <w:szCs w:val="23"/>
                <w:lang w:val="en-GB"/>
              </w:rPr>
              <w:t>) and disburs</w:t>
            </w:r>
            <w:r>
              <w:rPr>
                <w:rFonts w:ascii="Simplified Arabic" w:hAnsi="Simplified Arabic" w:cs="Simplified Arabic"/>
                <w:spacing w:val="-4"/>
                <w:sz w:val="23"/>
                <w:szCs w:val="23"/>
                <w:lang w:val="en-GB"/>
              </w:rPr>
              <w:t>e</w:t>
            </w:r>
            <w:r w:rsidRPr="00BD79D4">
              <w:rPr>
                <w:rFonts w:ascii="Simplified Arabic" w:hAnsi="Simplified Arabic" w:cs="Simplified Arabic"/>
                <w:spacing w:val="-4"/>
                <w:sz w:val="23"/>
                <w:szCs w:val="23"/>
                <w:lang w:val="en-GB"/>
              </w:rPr>
              <w:t xml:space="preserve"> them</w:t>
            </w:r>
            <w:r>
              <w:rPr>
                <w:rFonts w:ascii="Simplified Arabic" w:hAnsi="Simplified Arabic" w:cs="Simplified Arabic"/>
                <w:spacing w:val="-4"/>
                <w:sz w:val="23"/>
                <w:szCs w:val="23"/>
                <w:lang w:val="en-GB"/>
              </w:rPr>
              <w:t>.</w:t>
            </w:r>
          </w:p>
        </w:tc>
      </w:tr>
      <w:tr w:rsidR="001C3713" w:rsidRPr="00737C6E" w14:paraId="2720EEAA" w14:textId="77777777" w:rsidTr="001C3713">
        <w:trPr>
          <w:gridAfter w:val="1"/>
          <w:wAfter w:w="72" w:type="dxa"/>
          <w:trHeight w:val="453"/>
          <w:jc w:val="center"/>
        </w:trPr>
        <w:tc>
          <w:tcPr>
            <w:tcW w:w="8995" w:type="dxa"/>
            <w:gridSpan w:val="3"/>
            <w:shd w:val="clear" w:color="auto" w:fill="auto"/>
            <w:vAlign w:val="center"/>
          </w:tcPr>
          <w:p w14:paraId="453663B0" w14:textId="7E5E5FFE" w:rsidR="001C3713" w:rsidRPr="00737C6E" w:rsidRDefault="001C3713" w:rsidP="006E7134">
            <w:pPr>
              <w:spacing w:line="276"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t xml:space="preserve">10- </w:t>
            </w:r>
            <w:r w:rsidRPr="005F727F">
              <w:rPr>
                <w:rFonts w:ascii="Simplified Arabic" w:hAnsi="Simplified Arabic" w:cs="Simplified Arabic"/>
                <w:b/>
                <w:bCs/>
                <w:spacing w:val="-4"/>
                <w:sz w:val="23"/>
                <w:szCs w:val="23"/>
                <w:lang w:val="en-GB"/>
              </w:rPr>
              <w:t>Banks:</w:t>
            </w:r>
            <w:r>
              <w:rPr>
                <w:rFonts w:ascii="Simplified Arabic" w:hAnsi="Simplified Arabic" w:cs="Simplified Arabic"/>
                <w:b/>
                <w:bCs/>
                <w:spacing w:val="-4"/>
                <w:sz w:val="23"/>
                <w:szCs w:val="23"/>
                <w:lang w:val="en-GB"/>
              </w:rPr>
              <w:t xml:space="preserve"> </w:t>
            </w:r>
            <w:r w:rsidRPr="00A224EA">
              <w:rPr>
                <w:rFonts w:ascii="Simplified Arabic" w:hAnsi="Simplified Arabic" w:cs="Simplified Arabic"/>
                <w:spacing w:val="-4"/>
                <w:sz w:val="23"/>
                <w:szCs w:val="23"/>
                <w:lang w:val="en-GB"/>
              </w:rPr>
              <w:t>the attorney may open and clos</w:t>
            </w:r>
            <w:r>
              <w:rPr>
                <w:rFonts w:ascii="Simplified Arabic" w:hAnsi="Simplified Arabic" w:cs="Simplified Arabic"/>
                <w:spacing w:val="-4"/>
                <w:sz w:val="23"/>
                <w:szCs w:val="23"/>
                <w:lang w:val="en-GB"/>
              </w:rPr>
              <w:t>e bank accounts for the property</w:t>
            </w:r>
            <w:r w:rsidRPr="005F727F">
              <w:rPr>
                <w:rFonts w:ascii="Simplified Arabic" w:hAnsi="Simplified Arabic" w:cs="Simplified Arabic"/>
                <w:spacing w:val="-4"/>
                <w:sz w:val="23"/>
                <w:szCs w:val="23"/>
                <w:lang w:val="en-GB"/>
              </w:rPr>
              <w:t xml:space="preserve">, withdraw from </w:t>
            </w:r>
            <w:r>
              <w:rPr>
                <w:rFonts w:ascii="Simplified Arabic" w:hAnsi="Simplified Arabic" w:cs="Simplified Arabic"/>
                <w:spacing w:val="-4"/>
                <w:sz w:val="23"/>
                <w:szCs w:val="23"/>
                <w:lang w:val="en-GB"/>
              </w:rPr>
              <w:t>and</w:t>
            </w:r>
            <w:r w:rsidRPr="005F727F">
              <w:rPr>
                <w:rFonts w:ascii="Simplified Arabic" w:hAnsi="Simplified Arabic" w:cs="Simplified Arabic"/>
                <w:spacing w:val="-4"/>
                <w:sz w:val="23"/>
                <w:szCs w:val="23"/>
                <w:lang w:val="en-GB"/>
              </w:rPr>
              <w:t xml:space="preserve"> deposit money therein; manag</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current, past and future </w:t>
            </w:r>
            <w:r>
              <w:rPr>
                <w:rFonts w:ascii="Simplified Arabic" w:hAnsi="Simplified Arabic" w:cs="Simplified Arabic"/>
                <w:spacing w:val="-4"/>
                <w:sz w:val="23"/>
                <w:szCs w:val="23"/>
                <w:lang w:val="en-GB"/>
              </w:rPr>
              <w:t xml:space="preserve">such </w:t>
            </w:r>
            <w:r w:rsidRPr="005F727F">
              <w:rPr>
                <w:rFonts w:ascii="Simplified Arabic" w:hAnsi="Simplified Arabic" w:cs="Simplified Arabic"/>
                <w:spacing w:val="-4"/>
                <w:sz w:val="23"/>
                <w:szCs w:val="23"/>
                <w:lang w:val="en-GB"/>
              </w:rPr>
              <w:t>bank accounts</w:t>
            </w:r>
            <w:r>
              <w:rPr>
                <w:rFonts w:ascii="Simplified Arabic" w:hAnsi="Simplified Arabic" w:cs="Simplified Arabic"/>
                <w:spacing w:val="-4"/>
                <w:sz w:val="23"/>
                <w:szCs w:val="23"/>
                <w:lang w:val="en-GB"/>
              </w:rPr>
              <w:t>;</w:t>
            </w:r>
            <w:r w:rsidRPr="005F727F">
              <w:rPr>
                <w:rFonts w:ascii="Simplified Arabic" w:hAnsi="Simplified Arabic" w:cs="Simplified Arabic"/>
                <w:spacing w:val="-4"/>
                <w:sz w:val="23"/>
                <w:szCs w:val="23"/>
                <w:lang w:val="en-GB"/>
              </w:rPr>
              <w:t xml:space="preserve"> sign, endorse, pay, receive, disburse, contest and suspend </w:t>
            </w:r>
            <w:r>
              <w:rPr>
                <w:rFonts w:ascii="Simplified Arabic" w:hAnsi="Simplified Arabic" w:cs="Simplified Arabic"/>
                <w:spacing w:val="-4"/>
                <w:sz w:val="23"/>
                <w:szCs w:val="23"/>
                <w:lang w:val="en-GB"/>
              </w:rPr>
              <w:t xml:space="preserve">the </w:t>
            </w:r>
            <w:r w:rsidRPr="005F727F">
              <w:rPr>
                <w:rFonts w:ascii="Simplified Arabic" w:hAnsi="Simplified Arabic" w:cs="Simplified Arabic"/>
                <w:spacing w:val="-4"/>
                <w:sz w:val="23"/>
                <w:szCs w:val="23"/>
                <w:lang w:val="en-GB"/>
              </w:rPr>
              <w:t xml:space="preserve">payment of </w:t>
            </w:r>
            <w:r>
              <w:rPr>
                <w:rFonts w:ascii="Simplified Arabic" w:hAnsi="Simplified Arabic" w:cs="Simplified Arabic"/>
                <w:spacing w:val="-4"/>
                <w:sz w:val="23"/>
                <w:szCs w:val="23"/>
                <w:lang w:val="en-GB"/>
              </w:rPr>
              <w:t>cheques; make</w:t>
            </w:r>
            <w:r w:rsidRPr="005F727F">
              <w:rPr>
                <w:rFonts w:ascii="Simplified Arabic" w:hAnsi="Simplified Arabic" w:cs="Simplified Arabic"/>
                <w:spacing w:val="-4"/>
                <w:sz w:val="23"/>
                <w:szCs w:val="23"/>
                <w:lang w:val="en-GB"/>
              </w:rPr>
              <w:t xml:space="preserve"> bank transfers</w:t>
            </w:r>
            <w:r>
              <w:rPr>
                <w:rFonts w:ascii="Simplified Arabic" w:hAnsi="Simplified Arabic" w:cs="Simplified Arabic"/>
                <w:spacing w:val="-4"/>
                <w:sz w:val="23"/>
                <w:szCs w:val="23"/>
                <w:lang w:val="en-GB"/>
              </w:rPr>
              <w:t xml:space="preserve"> and </w:t>
            </w:r>
            <w:r w:rsidRPr="005F727F">
              <w:rPr>
                <w:rFonts w:ascii="Simplified Arabic" w:hAnsi="Simplified Arabic" w:cs="Simplified Arabic"/>
                <w:spacing w:val="-4"/>
                <w:sz w:val="23"/>
                <w:szCs w:val="23"/>
                <w:lang w:val="en-GB"/>
              </w:rPr>
              <w:t xml:space="preserve">sign letters of guarantee, </w:t>
            </w:r>
            <w:r>
              <w:rPr>
                <w:rFonts w:ascii="Simplified Arabic" w:hAnsi="Simplified Arabic" w:cs="Simplified Arabic"/>
                <w:spacing w:val="-4"/>
                <w:sz w:val="23"/>
                <w:szCs w:val="23"/>
                <w:lang w:val="en-GB"/>
              </w:rPr>
              <w:t xml:space="preserve">letters of </w:t>
            </w:r>
            <w:r w:rsidRPr="005F727F">
              <w:rPr>
                <w:rFonts w:ascii="Simplified Arabic" w:hAnsi="Simplified Arabic" w:cs="Simplified Arabic"/>
                <w:spacing w:val="-4"/>
                <w:sz w:val="23"/>
                <w:szCs w:val="23"/>
                <w:lang w:val="en-GB"/>
              </w:rPr>
              <w:t>credit and banking transactions</w:t>
            </w:r>
            <w:r>
              <w:rPr>
                <w:rFonts w:ascii="Simplified Arabic" w:hAnsi="Simplified Arabic" w:cs="Simplified Arabic"/>
                <w:spacing w:val="-4"/>
                <w:sz w:val="23"/>
                <w:szCs w:val="23"/>
                <w:lang w:val="en-GB"/>
              </w:rPr>
              <w:t xml:space="preserve">; issue and cancel documentary credits; </w:t>
            </w:r>
            <w:r w:rsidRPr="005F727F">
              <w:rPr>
                <w:rFonts w:ascii="Simplified Arabic" w:hAnsi="Simplified Arabic" w:cs="Simplified Arabic"/>
                <w:spacing w:val="-4"/>
                <w:sz w:val="23"/>
                <w:szCs w:val="23"/>
                <w:lang w:val="en-GB"/>
              </w:rPr>
              <w:t xml:space="preserve">collect debts </w:t>
            </w:r>
            <w:r>
              <w:rPr>
                <w:rFonts w:ascii="Simplified Arabic" w:hAnsi="Simplified Arabic" w:cs="Simplified Arabic"/>
                <w:spacing w:val="-4"/>
                <w:sz w:val="23"/>
                <w:szCs w:val="23"/>
                <w:lang w:val="en-GB"/>
              </w:rPr>
              <w:t xml:space="preserve">and revenues </w:t>
            </w:r>
            <w:r w:rsidRPr="005F727F">
              <w:rPr>
                <w:rFonts w:ascii="Simplified Arabic" w:hAnsi="Simplified Arabic" w:cs="Simplified Arabic"/>
                <w:spacing w:val="-4"/>
                <w:sz w:val="23"/>
                <w:szCs w:val="23"/>
                <w:lang w:val="en-GB"/>
              </w:rPr>
              <w:t xml:space="preserve">from </w:t>
            </w:r>
            <w:r>
              <w:rPr>
                <w:rFonts w:ascii="Simplified Arabic" w:hAnsi="Simplified Arabic" w:cs="Simplified Arabic"/>
                <w:spacing w:val="-4"/>
                <w:sz w:val="23"/>
                <w:szCs w:val="23"/>
                <w:lang w:val="en-GB"/>
              </w:rPr>
              <w:t xml:space="preserve">others be </w:t>
            </w:r>
            <w:r w:rsidRPr="005F727F">
              <w:rPr>
                <w:rFonts w:ascii="Simplified Arabic" w:hAnsi="Simplified Arabic" w:cs="Simplified Arabic"/>
                <w:spacing w:val="-4"/>
                <w:sz w:val="23"/>
                <w:szCs w:val="23"/>
                <w:lang w:val="en-GB"/>
              </w:rPr>
              <w:t xml:space="preserve">individuals, companies, </w:t>
            </w:r>
            <w:r>
              <w:rPr>
                <w:rFonts w:ascii="Simplified Arabic" w:hAnsi="Simplified Arabic" w:cs="Simplified Arabic"/>
                <w:spacing w:val="-4"/>
                <w:sz w:val="23"/>
                <w:szCs w:val="23"/>
                <w:lang w:val="en-GB"/>
              </w:rPr>
              <w:t>establishments</w:t>
            </w:r>
            <w:r w:rsidRPr="005F727F">
              <w:rPr>
                <w:rFonts w:ascii="Simplified Arabic" w:hAnsi="Simplified Arabic" w:cs="Simplified Arabic"/>
                <w:spacing w:val="-4"/>
                <w:sz w:val="23"/>
                <w:szCs w:val="23"/>
                <w:lang w:val="en-GB"/>
              </w:rPr>
              <w:t>, government and semi-</w:t>
            </w:r>
            <w:r>
              <w:rPr>
                <w:rFonts w:ascii="Simplified Arabic" w:hAnsi="Simplified Arabic" w:cs="Simplified Arabic"/>
                <w:spacing w:val="-4"/>
                <w:sz w:val="23"/>
                <w:szCs w:val="23"/>
                <w:lang w:val="en-GB"/>
              </w:rPr>
              <w:t>government</w:t>
            </w:r>
            <w:r w:rsidRPr="005F727F">
              <w:rPr>
                <w:rFonts w:ascii="Simplified Arabic" w:hAnsi="Simplified Arabic" w:cs="Simplified Arabic"/>
                <w:spacing w:val="-4"/>
                <w:sz w:val="23"/>
                <w:szCs w:val="23"/>
                <w:lang w:val="en-GB"/>
              </w:rPr>
              <w:t xml:space="preserve"> agencies</w:t>
            </w:r>
            <w:r>
              <w:rPr>
                <w:rFonts w:ascii="Simplified Arabic" w:hAnsi="Simplified Arabic" w:cs="Simplified Arabic"/>
                <w:spacing w:val="-4"/>
                <w:sz w:val="23"/>
                <w:szCs w:val="23"/>
                <w:lang w:val="en-GB"/>
              </w:rPr>
              <w:t xml:space="preserve">; </w:t>
            </w:r>
            <w:r w:rsidRPr="005F727F">
              <w:rPr>
                <w:rFonts w:ascii="Simplified Arabic" w:hAnsi="Simplified Arabic" w:cs="Simplified Arabic"/>
                <w:spacing w:val="-4"/>
                <w:sz w:val="23"/>
                <w:szCs w:val="23"/>
                <w:lang w:val="en-GB"/>
              </w:rPr>
              <w:t>receiv</w:t>
            </w:r>
            <w:r>
              <w:rPr>
                <w:rFonts w:ascii="Simplified Arabic" w:hAnsi="Simplified Arabic" w:cs="Simplified Arabic"/>
                <w:spacing w:val="-4"/>
                <w:sz w:val="23"/>
                <w:szCs w:val="23"/>
                <w:lang w:val="en-GB"/>
              </w:rPr>
              <w:t>e</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payments </w:t>
            </w:r>
            <w:r w:rsidRPr="005F727F">
              <w:rPr>
                <w:rFonts w:ascii="Simplified Arabic" w:hAnsi="Simplified Arabic" w:cs="Simplified Arabic"/>
                <w:spacing w:val="-4"/>
                <w:sz w:val="23"/>
                <w:szCs w:val="23"/>
                <w:lang w:val="en-GB"/>
              </w:rPr>
              <w:t xml:space="preserve"> and cheques issued </w:t>
            </w:r>
            <w:r>
              <w:rPr>
                <w:rFonts w:ascii="Simplified Arabic" w:hAnsi="Simplified Arabic" w:cs="Simplified Arabic"/>
                <w:spacing w:val="-4"/>
                <w:sz w:val="23"/>
                <w:szCs w:val="23"/>
                <w:lang w:val="en-GB"/>
              </w:rPr>
              <w:t xml:space="preserve">in my name in my capacity as </w:t>
            </w:r>
            <w:r>
              <w:rPr>
                <w:rFonts w:ascii="Simplified Arabic" w:hAnsi="Simplified Arabic" w:cs="Simplified Arabic"/>
                <w:spacing w:val="-4"/>
                <w:sz w:val="23"/>
                <w:szCs w:val="23"/>
              </w:rPr>
              <w:t xml:space="preserve">a partner in the </w:t>
            </w:r>
            <w:r>
              <w:rPr>
                <w:rFonts w:ascii="Simplified Arabic" w:hAnsi="Simplified Arabic" w:cs="Simplified Arabic"/>
                <w:spacing w:val="-4"/>
                <w:sz w:val="23"/>
                <w:szCs w:val="23"/>
                <w:lang w:val="en-GB"/>
              </w:rPr>
              <w:t>property and then deposit the same in my personal account or the property account;</w:t>
            </w:r>
            <w:r w:rsidRPr="005F727F">
              <w:rPr>
                <w:rFonts w:ascii="Simplified Arabic" w:hAnsi="Simplified Arabic" w:cs="Simplified Arabic"/>
                <w:spacing w:val="-4"/>
                <w:sz w:val="23"/>
                <w:szCs w:val="23"/>
                <w:lang w:val="en-GB"/>
              </w:rPr>
              <w:t xml:space="preserve"> </w:t>
            </w:r>
            <w:r>
              <w:rPr>
                <w:rFonts w:ascii="Simplified Arabic" w:hAnsi="Simplified Arabic" w:cs="Simplified Arabic"/>
                <w:spacing w:val="-4"/>
                <w:sz w:val="23"/>
                <w:szCs w:val="23"/>
                <w:lang w:val="en-GB"/>
              </w:rPr>
              <w:t xml:space="preserve">and may </w:t>
            </w:r>
            <w:r>
              <w:rPr>
                <w:rFonts w:ascii="Simplified Arabic" w:hAnsi="Simplified Arabic" w:cs="Simplified Arabic"/>
                <w:spacing w:val="-4"/>
                <w:sz w:val="23"/>
                <w:szCs w:val="23"/>
              </w:rPr>
              <w:t xml:space="preserve">request, receive and review </w:t>
            </w:r>
            <w:r w:rsidRPr="005F727F">
              <w:rPr>
                <w:rFonts w:ascii="Simplified Arabic" w:hAnsi="Simplified Arabic" w:cs="Simplified Arabic"/>
                <w:spacing w:val="-4"/>
                <w:sz w:val="23"/>
                <w:szCs w:val="23"/>
                <w:lang w:val="en-GB"/>
              </w:rPr>
              <w:t>bank statements</w:t>
            </w:r>
            <w:r>
              <w:rPr>
                <w:rFonts w:ascii="Simplified Arabic" w:hAnsi="Simplified Arabic" w:cs="Simplified Arabic"/>
                <w:spacing w:val="-4"/>
                <w:sz w:val="23"/>
                <w:szCs w:val="23"/>
              </w:rPr>
              <w:t xml:space="preserve"> and object thereto.</w:t>
            </w:r>
          </w:p>
        </w:tc>
      </w:tr>
      <w:tr w:rsidR="001C3713" w:rsidRPr="00737C6E" w14:paraId="35C9B04B" w14:textId="77777777" w:rsidTr="001C3713">
        <w:trPr>
          <w:gridAfter w:val="1"/>
          <w:wAfter w:w="72" w:type="dxa"/>
          <w:trHeight w:val="453"/>
          <w:jc w:val="center"/>
        </w:trPr>
        <w:tc>
          <w:tcPr>
            <w:tcW w:w="8995" w:type="dxa"/>
            <w:gridSpan w:val="3"/>
            <w:shd w:val="clear" w:color="auto" w:fill="auto"/>
            <w:vAlign w:val="center"/>
          </w:tcPr>
          <w:p w14:paraId="3570B9A3" w14:textId="61FB4DE0" w:rsidR="001C3713" w:rsidRPr="00737C6E" w:rsidRDefault="001C3713" w:rsidP="002321D1">
            <w:pPr>
              <w:spacing w:line="276" w:lineRule="auto"/>
              <w:jc w:val="both"/>
              <w:rPr>
                <w:rFonts w:ascii="Simplified Arabic" w:eastAsia="Calibri" w:hAnsi="Simplified Arabic" w:cs="Simplified Arabic"/>
                <w:sz w:val="28"/>
                <w:szCs w:val="28"/>
                <w:rtl/>
                <w:lang w:val="en-GB" w:bidi="ar-AE"/>
              </w:rPr>
            </w:pPr>
            <w:r>
              <w:rPr>
                <w:rFonts w:ascii="Simplified Arabic" w:hAnsi="Simplified Arabic" w:cs="Simplified Arabic"/>
                <w:b/>
                <w:bCs/>
                <w:spacing w:val="-4"/>
                <w:sz w:val="23"/>
                <w:szCs w:val="23"/>
                <w:lang w:val="en-GB"/>
              </w:rPr>
              <w:lastRenderedPageBreak/>
              <w:t xml:space="preserve">11- </w:t>
            </w:r>
            <w:r w:rsidRPr="003C3C0F">
              <w:rPr>
                <w:rFonts w:ascii="Simplified Arabic" w:hAnsi="Simplified Arabic" w:cs="Simplified Arabic"/>
                <w:b/>
                <w:bCs/>
                <w:spacing w:val="-4"/>
                <w:sz w:val="22"/>
                <w:szCs w:val="22"/>
                <w:lang w:val="en-GB"/>
              </w:rPr>
              <w:t>Construction:</w:t>
            </w:r>
            <w:r w:rsidRPr="003C3C0F">
              <w:rPr>
                <w:rFonts w:ascii="Simplified Arabic" w:hAnsi="Simplified Arabic" w:cs="Simplified Arabic"/>
                <w:spacing w:val="-4"/>
                <w:sz w:val="22"/>
                <w:szCs w:val="22"/>
                <w:lang w:val="en-GB"/>
              </w:rPr>
              <w:t xml:space="preserve"> the attorney has the right to conclude construction, consultancy and maintenance contracts with any construction and maintenance companies and establishments and engineering consultancy offices </w:t>
            </w:r>
            <w:r>
              <w:rPr>
                <w:rFonts w:ascii="Simplified Arabic" w:hAnsi="Simplified Arabic" w:cs="Simplified Arabic"/>
                <w:spacing w:val="-4"/>
                <w:sz w:val="22"/>
                <w:szCs w:val="22"/>
              </w:rPr>
              <w:t xml:space="preserve">acting </w:t>
            </w:r>
            <w:r w:rsidRPr="003C3C0F">
              <w:rPr>
                <w:rFonts w:ascii="Simplified Arabic" w:hAnsi="Simplified Arabic" w:cs="Simplified Arabic"/>
                <w:spacing w:val="-4"/>
                <w:sz w:val="22"/>
                <w:szCs w:val="22"/>
                <w:lang w:val="en-GB"/>
              </w:rPr>
              <w:t xml:space="preserve">as main contractors, </w:t>
            </w:r>
            <w:proofErr w:type="gramStart"/>
            <w:r w:rsidRPr="003C3C0F">
              <w:rPr>
                <w:rFonts w:ascii="Simplified Arabic" w:hAnsi="Simplified Arabic" w:cs="Simplified Arabic"/>
                <w:spacing w:val="-4"/>
                <w:sz w:val="22"/>
                <w:szCs w:val="22"/>
                <w:lang w:val="en-GB"/>
              </w:rPr>
              <w:t>subcontractors</w:t>
            </w:r>
            <w:proofErr w:type="gramEnd"/>
            <w:r w:rsidRPr="003C3C0F">
              <w:rPr>
                <w:rFonts w:ascii="Simplified Arabic" w:hAnsi="Simplified Arabic" w:cs="Simplified Arabic"/>
                <w:spacing w:val="-4"/>
                <w:sz w:val="22"/>
                <w:szCs w:val="22"/>
                <w:lang w:val="en-GB"/>
              </w:rPr>
              <w:t xml:space="preserve"> or consultants, and may negotiate and agree on their terms and conditions </w:t>
            </w:r>
            <w:r>
              <w:rPr>
                <w:rFonts w:ascii="Simplified Arabic" w:hAnsi="Simplified Arabic" w:cs="Simplified Arabic"/>
                <w:spacing w:val="-4"/>
                <w:sz w:val="22"/>
                <w:szCs w:val="22"/>
                <w:lang w:val="en-GB"/>
              </w:rPr>
              <w:t>as</w:t>
            </w:r>
            <w:r w:rsidRPr="003C3C0F">
              <w:rPr>
                <w:rFonts w:ascii="Simplified Arabic" w:hAnsi="Simplified Arabic" w:cs="Simplified Arabic"/>
                <w:spacing w:val="-4"/>
                <w:sz w:val="22"/>
                <w:szCs w:val="22"/>
                <w:lang w:val="en-GB"/>
              </w:rPr>
              <w:t xml:space="preserve"> he deems appropriate in terms of acquiring rights or assuming obligations, contract value, consultant fees and method of payment. He may develop designs, plans and drawings; consult them with the contractors and consultants for approval; modify them either before or during implementation; submit and have them approved from the competent authorities; and may apply for issuing building, maintenance and demolition permits and licences of all kinds, names and purposes. He has the right to pay fees, taxes, fines and all costs resulting from construction and building works; settle the payments due to contractors and consultants; monitor the construction and building works; sign and object to completion certificates; and purchase the necessary materials or delegate the contractor to do so. He may take over the property and its extensions, sign the receipt minutes, clearances and declarations related thereto, and object to them.</w:t>
            </w:r>
          </w:p>
        </w:tc>
      </w:tr>
      <w:tr w:rsidR="001C3713" w:rsidRPr="00737C6E" w14:paraId="4CBB4894" w14:textId="77777777" w:rsidTr="001C3713">
        <w:trPr>
          <w:gridAfter w:val="1"/>
          <w:wAfter w:w="72" w:type="dxa"/>
          <w:trHeight w:val="453"/>
          <w:jc w:val="center"/>
        </w:trPr>
        <w:tc>
          <w:tcPr>
            <w:tcW w:w="8995" w:type="dxa"/>
            <w:gridSpan w:val="3"/>
            <w:shd w:val="clear" w:color="auto" w:fill="auto"/>
            <w:vAlign w:val="center"/>
          </w:tcPr>
          <w:p w14:paraId="157CF867" w14:textId="4FFFB5A2" w:rsidR="001C3713" w:rsidRPr="00737C6E" w:rsidRDefault="001C3713" w:rsidP="002321D1">
            <w:pPr>
              <w:spacing w:line="245"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t xml:space="preserve">12- </w:t>
            </w:r>
            <w:r w:rsidRPr="009F7284">
              <w:rPr>
                <w:rFonts w:ascii="Simplified Arabic" w:eastAsia="Calibri" w:hAnsi="Simplified Arabic" w:cs="Simplified Arabic"/>
                <w:b/>
                <w:bCs/>
                <w:sz w:val="23"/>
                <w:szCs w:val="23"/>
                <w:lang w:val="en-GB"/>
              </w:rPr>
              <w:t xml:space="preserve">Courts and judicial panels: </w:t>
            </w:r>
            <w:r w:rsidRPr="009F7284">
              <w:rPr>
                <w:rFonts w:ascii="Simplified Arabic" w:eastAsia="Calibri" w:hAnsi="Simplified Arabic" w:cs="Simplified Arabic"/>
                <w:sz w:val="23"/>
                <w:szCs w:val="23"/>
                <w:lang w:val="en-GB"/>
              </w:rPr>
              <w:t xml:space="preserve">the attorney may approach and appear before all (first instance, appeal, cassation) courts, mediation and reconciliation committees, rental dispute committees, judicial and arbitration panels, police stations and prosecution offices regarding the </w:t>
            </w:r>
            <w:r>
              <w:rPr>
                <w:rFonts w:ascii="Simplified Arabic" w:eastAsia="Calibri" w:hAnsi="Simplified Arabic" w:cs="Simplified Arabic"/>
                <w:sz w:val="23"/>
                <w:szCs w:val="23"/>
                <w:lang w:val="en-GB"/>
              </w:rPr>
              <w:t xml:space="preserve">property </w:t>
            </w:r>
            <w:r w:rsidRPr="009F7284">
              <w:rPr>
                <w:rFonts w:ascii="Simplified Arabic" w:eastAsia="Calibri" w:hAnsi="Simplified Arabic" w:cs="Simplified Arabic"/>
                <w:sz w:val="23"/>
                <w:szCs w:val="23"/>
                <w:lang w:val="en-GB"/>
              </w:rPr>
              <w:t>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r>
              <w:rPr>
                <w:rFonts w:ascii="Simplified Arabic" w:eastAsia="Calibri" w:hAnsi="Simplified Arabic" w:cs="Simplified Arabic"/>
                <w:sz w:val="23"/>
                <w:szCs w:val="23"/>
                <w:lang w:val="en-GB"/>
              </w:rPr>
              <w:t>.</w:t>
            </w:r>
          </w:p>
        </w:tc>
      </w:tr>
      <w:tr w:rsidR="001C3713" w:rsidRPr="00737C6E" w14:paraId="7A3EDC99" w14:textId="77777777" w:rsidTr="001C3713">
        <w:trPr>
          <w:gridAfter w:val="1"/>
          <w:wAfter w:w="72" w:type="dxa"/>
          <w:trHeight w:val="453"/>
          <w:jc w:val="center"/>
        </w:trPr>
        <w:tc>
          <w:tcPr>
            <w:tcW w:w="8995" w:type="dxa"/>
            <w:gridSpan w:val="3"/>
            <w:shd w:val="clear" w:color="auto" w:fill="auto"/>
            <w:vAlign w:val="center"/>
          </w:tcPr>
          <w:p w14:paraId="47DC275D" w14:textId="2107C675" w:rsidR="001C3713" w:rsidRPr="00737C6E" w:rsidRDefault="001C3713" w:rsidP="002321D1">
            <w:pPr>
              <w:spacing w:line="276" w:lineRule="auto"/>
              <w:jc w:val="both"/>
              <w:rPr>
                <w:rFonts w:ascii="Simplified Arabic" w:eastAsia="Calibri" w:hAnsi="Simplified Arabic" w:cs="Simplified Arabic"/>
                <w:sz w:val="28"/>
                <w:szCs w:val="28"/>
                <w:rtl/>
                <w:lang w:val="en-GB" w:bidi="ar-AE"/>
              </w:rPr>
            </w:pPr>
            <w:r>
              <w:rPr>
                <w:rFonts w:ascii="Simplified Arabic" w:eastAsia="Calibri" w:hAnsi="Simplified Arabic" w:cs="Simplified Arabic"/>
                <w:b/>
                <w:bCs/>
                <w:sz w:val="23"/>
                <w:szCs w:val="23"/>
                <w:lang w:val="en-GB"/>
              </w:rPr>
              <w:t xml:space="preserve">13- </w:t>
            </w:r>
            <w:r w:rsidRPr="005F727F">
              <w:rPr>
                <w:rFonts w:ascii="Simplified Arabic" w:eastAsia="Calibri" w:hAnsi="Simplified Arabic" w:cs="Simplified Arabic"/>
                <w:b/>
                <w:bCs/>
                <w:sz w:val="23"/>
                <w:szCs w:val="23"/>
                <w:lang w:val="en-GB"/>
              </w:rPr>
              <w:t xml:space="preserve">Delegation and exercise of powers: </w:t>
            </w:r>
            <w:r w:rsidRPr="005F727F">
              <w:rPr>
                <w:rFonts w:ascii="Simplified Arabic" w:eastAsia="Calibri" w:hAnsi="Simplified Arabic" w:cs="Simplified Arabic"/>
                <w:sz w:val="23"/>
                <w:szCs w:val="23"/>
                <w:lang w:val="en-GB"/>
              </w:rPr>
              <w:t xml:space="preserve">the attorney has the right to appoint and dismiss others and lawyers, in all or some of the above powers, and may revoke previous and subsequent powers of attorney related to the </w:t>
            </w:r>
            <w:r>
              <w:rPr>
                <w:rFonts w:ascii="Simplified Arabic" w:eastAsia="Calibri" w:hAnsi="Simplified Arabic" w:cs="Simplified Arabic"/>
                <w:sz w:val="23"/>
                <w:szCs w:val="23"/>
                <w:lang w:val="en-GB"/>
              </w:rPr>
              <w:t>property</w:t>
            </w:r>
            <w:r w:rsidRPr="005F727F">
              <w:rPr>
                <w:rFonts w:ascii="Simplified Arabic" w:eastAsia="Calibri" w:hAnsi="Simplified Arabic" w:cs="Simplified Arabic"/>
                <w:sz w:val="23"/>
                <w:szCs w:val="23"/>
                <w:lang w:val="en-GB"/>
              </w:rPr>
              <w:t xml:space="preserve">. </w:t>
            </w:r>
            <w:r>
              <w:rPr>
                <w:rFonts w:ascii="Simplified Arabic" w:eastAsia="Calibri" w:hAnsi="Simplified Arabic" w:cs="Simplified Arabic"/>
                <w:sz w:val="23"/>
                <w:szCs w:val="23"/>
                <w:lang w:val="en-GB"/>
              </w:rPr>
              <w:t>He</w:t>
            </w:r>
            <w:r w:rsidRPr="005F727F">
              <w:rPr>
                <w:rFonts w:ascii="Simplified Arabic" w:eastAsia="Calibri" w:hAnsi="Simplified Arabic" w:cs="Simplified Arabic"/>
                <w:sz w:val="23"/>
                <w:szCs w:val="23"/>
                <w:lang w:val="en-GB"/>
              </w:rPr>
              <w:t xml:space="preserve"> may produce photocopies or true copies of the contracts, POAs, declarations and </w:t>
            </w:r>
            <w:r>
              <w:rPr>
                <w:rFonts w:ascii="Simplified Arabic" w:eastAsia="Calibri" w:hAnsi="Simplified Arabic" w:cs="Simplified Arabic"/>
                <w:sz w:val="23"/>
                <w:szCs w:val="23"/>
                <w:lang w:val="en-GB"/>
              </w:rPr>
              <w:t xml:space="preserve">title deeds of the property, and </w:t>
            </w:r>
            <w:r w:rsidRPr="005F727F">
              <w:rPr>
                <w:rFonts w:ascii="Simplified Arabic" w:eastAsia="Calibri" w:hAnsi="Simplified Arabic" w:cs="Simplified Arabic"/>
                <w:sz w:val="23"/>
                <w:szCs w:val="23"/>
                <w:lang w:val="en-GB"/>
              </w:rPr>
              <w:t>has the right to exercise these powers wholly or partly which are deemed complementary to each other.</w:t>
            </w:r>
          </w:p>
        </w:tc>
      </w:tr>
      <w:tr w:rsidR="001C3713" w:rsidRPr="00737C6E" w14:paraId="502AE12C" w14:textId="77777777" w:rsidTr="001C3713">
        <w:trPr>
          <w:jc w:val="center"/>
        </w:trPr>
        <w:tc>
          <w:tcPr>
            <w:tcW w:w="9067" w:type="dxa"/>
            <w:gridSpan w:val="4"/>
            <w:shd w:val="clear" w:color="auto" w:fill="auto"/>
            <w:vAlign w:val="center"/>
          </w:tcPr>
          <w:p w14:paraId="58A1CB52" w14:textId="68B6D503" w:rsidR="001C3713" w:rsidRPr="00737C6E" w:rsidRDefault="001C3713" w:rsidP="002321D1">
            <w:pPr>
              <w:spacing w:line="276" w:lineRule="auto"/>
              <w:jc w:val="both"/>
              <w:rPr>
                <w:rFonts w:ascii="Simplified Arabic" w:eastAsia="Calibri" w:hAnsi="Simplified Arabic" w:cs="Simplified Arabic"/>
                <w:b/>
                <w:bCs/>
                <w:sz w:val="28"/>
                <w:szCs w:val="28"/>
                <w:rtl/>
                <w:lang w:val="en-GB"/>
              </w:rPr>
            </w:pPr>
            <w:r>
              <w:rPr>
                <w:rFonts w:ascii="Simplified Arabic" w:eastAsia="Calibri" w:hAnsi="Simplified Arabic" w:cs="Simplified Arabic"/>
                <w:b/>
                <w:bCs/>
                <w:sz w:val="23"/>
                <w:szCs w:val="23"/>
                <w:lang w:bidi="ar-AE"/>
              </w:rPr>
              <w:t>14</w:t>
            </w:r>
            <w:r w:rsidRPr="00FC2990">
              <w:rPr>
                <w:rFonts w:ascii="Simplified Arabic" w:eastAsia="Calibri" w:hAnsi="Simplified Arabic" w:cs="Simplified Arabic"/>
                <w:b/>
                <w:bCs/>
                <w:sz w:val="23"/>
                <w:szCs w:val="23"/>
                <w:lang w:bidi="ar-AE"/>
              </w:rPr>
              <w:t xml:space="preserve">- </w:t>
            </w:r>
            <w:r w:rsidRPr="00B37C67">
              <w:rPr>
                <w:rFonts w:ascii="Simplified Arabic" w:eastAsia="Calibri" w:hAnsi="Simplified Arabic" w:cs="Simplified Arabic"/>
                <w:b/>
                <w:bCs/>
                <w:sz w:val="23"/>
                <w:szCs w:val="23"/>
              </w:rPr>
              <w:t>Validity of Power of Attorney:</w:t>
            </w:r>
            <w:r w:rsidRPr="00B37C67">
              <w:rPr>
                <w:rFonts w:ascii="Simplified Arabic" w:eastAsia="Calibri" w:hAnsi="Simplified Arabic" w:cs="Simplified Arabic"/>
                <w:sz w:val="23"/>
                <w:szCs w:val="23"/>
              </w:rPr>
              <w:t xml:space="preserve"> </w:t>
            </w:r>
            <w:r>
              <w:rPr>
                <w:rFonts w:ascii="Simplified Arabic" w:eastAsia="Calibri" w:hAnsi="Simplified Arabic" w:cs="Simplified Arabic"/>
                <w:sz w:val="23"/>
                <w:szCs w:val="23"/>
              </w:rPr>
              <w:t>t</w:t>
            </w:r>
            <w:r w:rsidRPr="00B37C67">
              <w:rPr>
                <w:rFonts w:ascii="Simplified Arabic" w:eastAsia="Calibri" w:hAnsi="Simplified Arabic" w:cs="Simplified Arabic"/>
                <w:sz w:val="23"/>
                <w:szCs w:val="23"/>
              </w:rPr>
              <w:t>his power of attorney is valid for a period of</w:t>
            </w:r>
          </w:p>
        </w:tc>
      </w:tr>
      <w:tr w:rsidR="001C3713" w:rsidRPr="00737C6E" w14:paraId="6C2944E0" w14:textId="77777777" w:rsidTr="001C3713">
        <w:trPr>
          <w:gridAfter w:val="1"/>
          <w:wAfter w:w="72" w:type="dxa"/>
          <w:jc w:val="center"/>
        </w:trPr>
        <w:tc>
          <w:tcPr>
            <w:tcW w:w="8995" w:type="dxa"/>
            <w:gridSpan w:val="3"/>
            <w:tcBorders>
              <w:bottom w:val="single" w:sz="4" w:space="0" w:color="DBDBBC"/>
            </w:tcBorders>
            <w:shd w:val="clear" w:color="auto" w:fill="auto"/>
            <w:vAlign w:val="center"/>
          </w:tcPr>
          <w:p w14:paraId="180D3CFD" w14:textId="77777777" w:rsidR="001C3713" w:rsidRPr="00737C6E" w:rsidRDefault="001C3713" w:rsidP="00282790">
            <w:pPr>
              <w:spacing w:line="276" w:lineRule="auto"/>
              <w:jc w:val="both"/>
              <w:rPr>
                <w:rFonts w:ascii="Simplified Arabic" w:eastAsia="Calibri" w:hAnsi="Simplified Arabic" w:cs="Simplified Arabic"/>
                <w:b/>
                <w:bCs/>
                <w:sz w:val="28"/>
                <w:szCs w:val="28"/>
                <w:rtl/>
                <w:lang w:val="en-GB"/>
              </w:rPr>
            </w:pPr>
            <w:r w:rsidRPr="00B37C67">
              <w:rPr>
                <w:rFonts w:ascii="Simplified Arabic" w:eastAsia="Calibri" w:hAnsi="Simplified Arabic" w:cs="Simplified Arabic"/>
                <w:sz w:val="23"/>
                <w:szCs w:val="23"/>
              </w:rPr>
              <w:lastRenderedPageBreak/>
              <w:t xml:space="preserve">From the date of </w:t>
            </w:r>
            <w:proofErr w:type="spellStart"/>
            <w:r w:rsidRPr="00B37C67">
              <w:rPr>
                <w:rFonts w:ascii="Simplified Arabic" w:eastAsia="Calibri" w:hAnsi="Simplified Arabic" w:cs="Simplified Arabic"/>
                <w:sz w:val="23"/>
                <w:szCs w:val="23"/>
              </w:rPr>
              <w:t>notarisation</w:t>
            </w:r>
            <w:proofErr w:type="spellEnd"/>
            <w:r w:rsidRPr="00B37C67">
              <w:rPr>
                <w:rFonts w:ascii="Simplified Arabic" w:eastAsia="Calibri" w:hAnsi="Simplified Arabic" w:cs="Simplified Arabic"/>
                <w:sz w:val="23"/>
                <w:szCs w:val="23"/>
              </w:rPr>
              <w:t>, unless earlier revoked for any other reason.</w:t>
            </w:r>
          </w:p>
        </w:tc>
      </w:tr>
      <w:tr w:rsidR="001C3713" w:rsidRPr="003D5979" w14:paraId="018D6EC7" w14:textId="77777777" w:rsidTr="001C3713">
        <w:trPr>
          <w:gridAfter w:val="1"/>
          <w:wAfter w:w="72" w:type="dxa"/>
          <w:trHeight w:val="20"/>
          <w:jc w:val="center"/>
        </w:trPr>
        <w:tc>
          <w:tcPr>
            <w:tcW w:w="8995" w:type="dxa"/>
            <w:gridSpan w:val="3"/>
            <w:tcBorders>
              <w:left w:val="nil"/>
              <w:right w:val="nil"/>
            </w:tcBorders>
            <w:shd w:val="clear" w:color="auto" w:fill="auto"/>
          </w:tcPr>
          <w:p w14:paraId="0644340C" w14:textId="77777777" w:rsidR="001C3713" w:rsidRPr="003D5979" w:rsidRDefault="001C3713" w:rsidP="00282790">
            <w:pPr>
              <w:rPr>
                <w:rFonts w:ascii="Simplified Arabic" w:eastAsia="Calibri" w:hAnsi="Simplified Arabic" w:cs="Simplified Arabic"/>
                <w:sz w:val="28"/>
                <w:szCs w:val="28"/>
                <w:rtl/>
                <w:lang w:val="en-GB"/>
              </w:rPr>
            </w:pPr>
          </w:p>
        </w:tc>
      </w:tr>
      <w:tr w:rsidR="001C3713" w:rsidRPr="00262709" w14:paraId="06D727E4" w14:textId="77777777" w:rsidTr="001C3713">
        <w:trPr>
          <w:gridAfter w:val="1"/>
          <w:wAfter w:w="72" w:type="dxa"/>
          <w:trHeight w:val="20"/>
          <w:jc w:val="center"/>
        </w:trPr>
        <w:tc>
          <w:tcPr>
            <w:tcW w:w="8995" w:type="dxa"/>
            <w:gridSpan w:val="3"/>
            <w:tcBorders>
              <w:bottom w:val="single" w:sz="4" w:space="0" w:color="E2EFD9" w:themeColor="accent6" w:themeTint="33"/>
            </w:tcBorders>
            <w:shd w:val="clear" w:color="auto" w:fill="E2EFD9" w:themeFill="accent6" w:themeFillTint="33"/>
          </w:tcPr>
          <w:p w14:paraId="7F5F51EF" w14:textId="77777777" w:rsidR="001C3713" w:rsidRPr="00262709" w:rsidRDefault="001C3713" w:rsidP="00282790">
            <w:pPr>
              <w:bidi/>
              <w:spacing w:line="276" w:lineRule="auto"/>
              <w:jc w:val="center"/>
              <w:rPr>
                <w:rFonts w:ascii="Simplified Arabic" w:eastAsia="Calibri" w:hAnsi="Simplified Arabic" w:cs="Simplified Arabic"/>
                <w:b/>
                <w:bCs/>
                <w:sz w:val="28"/>
                <w:szCs w:val="28"/>
              </w:rPr>
            </w:pPr>
            <w:r>
              <w:rPr>
                <w:rFonts w:ascii="Simplified Arabic" w:eastAsia="Calibri" w:hAnsi="Simplified Arabic" w:cs="Simplified Arabic"/>
                <w:b/>
                <w:bCs/>
                <w:sz w:val="28"/>
                <w:szCs w:val="28"/>
              </w:rPr>
              <w:t xml:space="preserve">Principal’s signature </w:t>
            </w:r>
          </w:p>
        </w:tc>
      </w:tr>
      <w:tr w:rsidR="001C3713" w:rsidRPr="003D5979" w14:paraId="3D288AC4" w14:textId="77777777" w:rsidTr="001C3713">
        <w:trPr>
          <w:gridAfter w:val="1"/>
          <w:wAfter w:w="72" w:type="dxa"/>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0721FA79" w14:textId="74671BBF" w:rsidR="001C3713" w:rsidRPr="003D5979" w:rsidRDefault="001C3713" w:rsidP="00282790">
            <w:pPr>
              <w:bidi/>
              <w:spacing w:line="276" w:lineRule="auto"/>
              <w:jc w:val="center"/>
              <w:rPr>
                <w:rFonts w:ascii="Simplified Arabic" w:eastAsia="Calibri" w:hAnsi="Simplified Arabic" w:cs="Simplified Arabic"/>
                <w:sz w:val="28"/>
                <w:szCs w:val="28"/>
                <w:rtl/>
                <w:lang w:val="en-GB"/>
              </w:rPr>
            </w:pPr>
            <w:r>
              <w:rPr>
                <w:rFonts w:ascii="Simplified Arabic" w:eastAsia="Calibri" w:hAnsi="Simplified Arabic" w:cs="Simplified Arabic"/>
                <w:sz w:val="28"/>
                <w:szCs w:val="28"/>
                <w:lang w:val="en-GB"/>
              </w:rPr>
              <w:t xml:space="preserve">Signature           </w:t>
            </w:r>
          </w:p>
        </w:tc>
        <w:tc>
          <w:tcPr>
            <w:tcW w:w="482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D92A09D" w14:textId="32A06E11" w:rsidR="001C3713" w:rsidRPr="003D5979" w:rsidRDefault="001C3713" w:rsidP="00282790">
            <w:pPr>
              <w:bidi/>
              <w:spacing w:line="276" w:lineRule="auto"/>
              <w:jc w:val="center"/>
              <w:rPr>
                <w:rFonts w:ascii="Simplified Arabic" w:eastAsia="Calibri" w:hAnsi="Simplified Arabic" w:cs="Simplified Arabic"/>
                <w:sz w:val="28"/>
                <w:szCs w:val="28"/>
                <w:rtl/>
                <w:lang w:val="en-GB" w:bidi="ar-AE"/>
              </w:rPr>
            </w:pPr>
            <w:r>
              <w:rPr>
                <w:rFonts w:ascii="Simplified Arabic" w:eastAsia="Calibri" w:hAnsi="Simplified Arabic" w:cs="Simplified Arabic"/>
                <w:sz w:val="28"/>
                <w:szCs w:val="28"/>
                <w:lang w:val="en-GB" w:bidi="ar-AE"/>
              </w:rPr>
              <w:t xml:space="preserve">Name          </w:t>
            </w:r>
          </w:p>
        </w:tc>
      </w:tr>
      <w:tr w:rsidR="001C3713" w:rsidRPr="003D5979" w14:paraId="512EB248" w14:textId="77777777" w:rsidTr="001C3713">
        <w:trPr>
          <w:gridAfter w:val="1"/>
          <w:wAfter w:w="72" w:type="dxa"/>
          <w:trHeight w:val="20"/>
          <w:jc w:val="center"/>
        </w:trPr>
        <w:tc>
          <w:tcPr>
            <w:tcW w:w="4167"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2535B651" w14:textId="77777777" w:rsidR="001C3713" w:rsidRPr="003D5979" w:rsidRDefault="001C3713" w:rsidP="00282790">
            <w:pPr>
              <w:bidi/>
              <w:spacing w:line="276" w:lineRule="auto"/>
              <w:jc w:val="both"/>
              <w:rPr>
                <w:rFonts w:ascii="Simplified Arabic" w:eastAsia="Calibri" w:hAnsi="Simplified Arabic" w:cs="Simplified Arabic"/>
                <w:sz w:val="28"/>
                <w:szCs w:val="28"/>
                <w:rtl/>
                <w:lang w:val="en-GB"/>
              </w:rPr>
            </w:pPr>
          </w:p>
        </w:tc>
        <w:tc>
          <w:tcPr>
            <w:tcW w:w="482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8A01ABE" w14:textId="77777777" w:rsidR="001C3713" w:rsidRPr="003D5979" w:rsidRDefault="001C3713" w:rsidP="00282790">
            <w:pPr>
              <w:bidi/>
              <w:spacing w:line="276" w:lineRule="auto"/>
              <w:jc w:val="both"/>
              <w:rPr>
                <w:rFonts w:ascii="Simplified Arabic" w:eastAsia="Calibri" w:hAnsi="Simplified Arabic" w:cs="Simplified Arabic"/>
                <w:sz w:val="28"/>
                <w:szCs w:val="28"/>
                <w:rtl/>
                <w:lang w:val="en-GB" w:bidi="ar-AE"/>
              </w:rPr>
            </w:pPr>
          </w:p>
        </w:tc>
      </w:tr>
    </w:tbl>
    <w:p w14:paraId="077A4409" w14:textId="77777777" w:rsidR="002321D1" w:rsidRDefault="002321D1" w:rsidP="002321D1"/>
    <w:p w14:paraId="77680368" w14:textId="2A62D12D" w:rsidR="002321D1" w:rsidRDefault="002321D1" w:rsidP="008B0731">
      <w:pPr>
        <w:rPr>
          <w:rtl/>
          <w:lang w:bidi="ar-AE"/>
        </w:rPr>
      </w:pPr>
    </w:p>
    <w:p w14:paraId="2BFF6605" w14:textId="63EF577F" w:rsidR="002321D1" w:rsidRDefault="002321D1" w:rsidP="008B0731">
      <w:pPr>
        <w:rPr>
          <w:rtl/>
          <w:lang w:bidi="ar-AE"/>
        </w:rPr>
      </w:pPr>
    </w:p>
    <w:sectPr w:rsidR="002321D1" w:rsidSect="00565A8B">
      <w:headerReference w:type="default" r:id="rId7"/>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3525" w14:textId="77777777" w:rsidR="00B36525" w:rsidRDefault="00B36525" w:rsidP="00BD2200">
      <w:r>
        <w:separator/>
      </w:r>
    </w:p>
  </w:endnote>
  <w:endnote w:type="continuationSeparator" w:id="0">
    <w:p w14:paraId="244142FA" w14:textId="77777777" w:rsidR="00B36525" w:rsidRDefault="00B36525"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1C8F59C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1EF6">
          <w:rPr>
            <w:rStyle w:val="PageNumber"/>
            <w:noProof/>
          </w:rPr>
          <w:t>7</w:t>
        </w:r>
        <w:r>
          <w:rPr>
            <w:rStyle w:val="PageNumber"/>
          </w:rPr>
          <w:fldChar w:fldCharType="end"/>
        </w:r>
      </w:p>
    </w:sdtContent>
  </w:sdt>
  <w:p w14:paraId="2C179CE2" w14:textId="0374990A"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B890" w14:textId="77777777" w:rsidR="00B36525" w:rsidRDefault="00B36525" w:rsidP="00BD2200">
      <w:r>
        <w:separator/>
      </w:r>
    </w:p>
  </w:footnote>
  <w:footnote w:type="continuationSeparator" w:id="0">
    <w:p w14:paraId="452114AE" w14:textId="77777777" w:rsidR="00B36525" w:rsidRDefault="00B36525"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60B7BA58" w:rsidR="00BD2200" w:rsidRDefault="00BD2200">
    <w:pPr>
      <w:pStyle w:val="Header"/>
      <w:rPr>
        <w:rtl/>
      </w:rPr>
    </w:pPr>
  </w:p>
  <w:p w14:paraId="2C941DB5" w14:textId="2784499D" w:rsidR="00BD2200" w:rsidRDefault="00BD2200"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7C18CE4C">
              <wp:simplePos x="0" y="0"/>
              <wp:positionH relativeFrom="column">
                <wp:posOffset>-666044</wp:posOffset>
              </wp:positionH>
              <wp:positionV relativeFrom="paragraph">
                <wp:posOffset>274320</wp:posOffset>
              </wp:positionV>
              <wp:extent cx="7261789"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72617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CD968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21.6pt" to="519.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3ItwEAALcDAAAOAAAAZHJzL2Uyb0RvYy54bWysU8Fu2zAMvQ/YPwi6L7ZToO2MOD2k2C7D&#10;GqzrB6iyFAuTRIHSYufvSymJO7TDMBS9yKL03iMfRa9uJmfZXmE04DveLGrOlJfQG7/r+MPPL5+u&#10;OYtJ+F5Y8KrjBxX5zfrjh9UYWrWEAWyvkJGIj+0YOj6kFNqqinJQTsQFBOXpUgM6kSjEXdWjGEnd&#10;2WpZ15fVCNgHBKlipNPb4yVfF32tlUx3WkeVmO041ZbKimV9zGu1Xol2hyIMRp7KEG+owgnjKeks&#10;dSuSYL/RvJJyRiJE0GkhwVWgtZGqeCA3Tf3Czf0ggipeqDkxzG2K7ycrv++3yEzf8QvOvHD0RPcJ&#10;hdkNiW3Ae2ogILvIfRpDbAm+8Vs8RTFsMZueNLr8JTtsKr09zL1VU2KSDq+Wl83V9WfO5PmueiYG&#10;jOmrAsfypuPW+GxbtGL/LSZKRtAzhIJcyDF12aWDVRls/Q+lyQolawq7DJHaWGR7Qc/f/2qyDdIq&#10;yEzRxtqZVP+bdMJmmiqD9b/EGV0ygk8z0RkP+LesaTqXqo/4s+uj12z7EfpDeYjSDpqO4uw0yXn8&#10;/owL/fl/Wz8BAAD//wMAUEsDBBQABgAIAAAAIQAuOOi54AAAAAsBAAAPAAAAZHJzL2Rvd25yZXYu&#10;eG1sTI9BbsIwEEX3lXoHayp1BzYBUQhxEEKqqm6qEtq9iY2T1h5HthPS29eoC7qcmac/7xfb0Roy&#10;KB9ahxxmUwZEYe1ki5rDx/F5sgISokApjEPF4UcF2Jb3d4XIpbvgQQ1V1CSFYMgFhybGLqc01I2y&#10;IkxdpzDdzs5bEdPoNZVeXFK4NTRjbEmtaDF9aESn9o2qv6vecjCvfvjUe70L/cthWX29n7O348D5&#10;48O42wCJaow3GK76SR3K5HRyPcpADIfJjC3WieWwmGdArgSbr56AnP42tCzo/w7lLwAAAP//AwBQ&#10;SwECLQAUAAYACAAAACEAtoM4kv4AAADhAQAAEwAAAAAAAAAAAAAAAAAAAAAAW0NvbnRlbnRfVHlw&#10;ZXNdLnhtbFBLAQItABQABgAIAAAAIQA4/SH/1gAAAJQBAAALAAAAAAAAAAAAAAAAAC8BAABfcmVs&#10;cy8ucmVsc1BLAQItABQABgAIAAAAIQAlEP3ItwEAALcDAAAOAAAAAAAAAAAAAAAAAC4CAABkcnMv&#10;ZTJvRG9jLnhtbFBLAQItABQABgAIAAAAIQAuOOi54AAAAAsBAAAPAAAAAAAAAAAAAAAAABEEAABk&#10;cnMvZG93bnJldi54bWxQSwUGAAAAAAQABADzAAAAHgUAAAAA&#10;" strokecolor="black [3200]" strokeweight=".5pt">
              <v:stroke joinstyle="miter"/>
            </v:line>
          </w:pict>
        </mc:Fallback>
      </mc:AlternateContent>
    </w:r>
  </w:p>
  <w:p w14:paraId="1908E474" w14:textId="77777777" w:rsidR="00BD2200" w:rsidRDefault="00BD2200" w:rsidP="00BD2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80600556">
    <w:abstractNumId w:val="1"/>
  </w:num>
  <w:num w:numId="2" w16cid:durableId="1438871501">
    <w:abstractNumId w:val="5"/>
  </w:num>
  <w:num w:numId="3" w16cid:durableId="1437598495">
    <w:abstractNumId w:val="0"/>
  </w:num>
  <w:num w:numId="4" w16cid:durableId="494152431">
    <w:abstractNumId w:val="2"/>
  </w:num>
  <w:num w:numId="5" w16cid:durableId="1021473164">
    <w:abstractNumId w:val="3"/>
  </w:num>
  <w:num w:numId="6" w16cid:durableId="28458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3564"/>
    <w:rsid w:val="000957DD"/>
    <w:rsid w:val="000E3A4C"/>
    <w:rsid w:val="000F67B6"/>
    <w:rsid w:val="000F7E72"/>
    <w:rsid w:val="00113BF5"/>
    <w:rsid w:val="00116598"/>
    <w:rsid w:val="00142E55"/>
    <w:rsid w:val="001819FD"/>
    <w:rsid w:val="001B55E7"/>
    <w:rsid w:val="001C3713"/>
    <w:rsid w:val="001D3E58"/>
    <w:rsid w:val="001F6E44"/>
    <w:rsid w:val="002321D1"/>
    <w:rsid w:val="00241632"/>
    <w:rsid w:val="002779BE"/>
    <w:rsid w:val="00277FDE"/>
    <w:rsid w:val="00292929"/>
    <w:rsid w:val="002D0B93"/>
    <w:rsid w:val="002F5448"/>
    <w:rsid w:val="002F5BD4"/>
    <w:rsid w:val="00364606"/>
    <w:rsid w:val="0036552B"/>
    <w:rsid w:val="00366898"/>
    <w:rsid w:val="003702F1"/>
    <w:rsid w:val="003C559F"/>
    <w:rsid w:val="003E740B"/>
    <w:rsid w:val="003F4DB0"/>
    <w:rsid w:val="00434898"/>
    <w:rsid w:val="004B0F33"/>
    <w:rsid w:val="004B2623"/>
    <w:rsid w:val="004B693F"/>
    <w:rsid w:val="004D54D6"/>
    <w:rsid w:val="00501809"/>
    <w:rsid w:val="00544B9A"/>
    <w:rsid w:val="00565A8B"/>
    <w:rsid w:val="00596696"/>
    <w:rsid w:val="00596857"/>
    <w:rsid w:val="005A2B96"/>
    <w:rsid w:val="005B091B"/>
    <w:rsid w:val="005B7595"/>
    <w:rsid w:val="005D4D4D"/>
    <w:rsid w:val="005F117A"/>
    <w:rsid w:val="005F6D3A"/>
    <w:rsid w:val="006126DA"/>
    <w:rsid w:val="00636BDC"/>
    <w:rsid w:val="00651995"/>
    <w:rsid w:val="006573D9"/>
    <w:rsid w:val="00674768"/>
    <w:rsid w:val="00697B56"/>
    <w:rsid w:val="006B1EF6"/>
    <w:rsid w:val="006E0823"/>
    <w:rsid w:val="006E7134"/>
    <w:rsid w:val="006E7593"/>
    <w:rsid w:val="007E4264"/>
    <w:rsid w:val="007F4F66"/>
    <w:rsid w:val="008177F4"/>
    <w:rsid w:val="00823B9D"/>
    <w:rsid w:val="00840811"/>
    <w:rsid w:val="008614E3"/>
    <w:rsid w:val="00884499"/>
    <w:rsid w:val="008A5F92"/>
    <w:rsid w:val="008B0731"/>
    <w:rsid w:val="00921696"/>
    <w:rsid w:val="00935CB6"/>
    <w:rsid w:val="0096384B"/>
    <w:rsid w:val="009D0171"/>
    <w:rsid w:val="009F5A20"/>
    <w:rsid w:val="00A1271F"/>
    <w:rsid w:val="00AA2E69"/>
    <w:rsid w:val="00AA40DE"/>
    <w:rsid w:val="00AA5AB5"/>
    <w:rsid w:val="00B078B3"/>
    <w:rsid w:val="00B36525"/>
    <w:rsid w:val="00B741D7"/>
    <w:rsid w:val="00BA13C3"/>
    <w:rsid w:val="00BA2647"/>
    <w:rsid w:val="00BB552E"/>
    <w:rsid w:val="00BD2200"/>
    <w:rsid w:val="00C170A9"/>
    <w:rsid w:val="00C20B61"/>
    <w:rsid w:val="00C44328"/>
    <w:rsid w:val="00C72250"/>
    <w:rsid w:val="00C821C5"/>
    <w:rsid w:val="00C844CC"/>
    <w:rsid w:val="00C931CC"/>
    <w:rsid w:val="00CD13B2"/>
    <w:rsid w:val="00D02BCD"/>
    <w:rsid w:val="00D10BF5"/>
    <w:rsid w:val="00D80D80"/>
    <w:rsid w:val="00D96A31"/>
    <w:rsid w:val="00DF5A5B"/>
    <w:rsid w:val="00E16564"/>
    <w:rsid w:val="00E20382"/>
    <w:rsid w:val="00E32A23"/>
    <w:rsid w:val="00E63E36"/>
    <w:rsid w:val="00E84760"/>
    <w:rsid w:val="00E8524C"/>
    <w:rsid w:val="00E86381"/>
    <w:rsid w:val="00E87DBD"/>
    <w:rsid w:val="00ED5CA6"/>
    <w:rsid w:val="00EE7FCA"/>
    <w:rsid w:val="00F53D2D"/>
    <w:rsid w:val="00F56921"/>
    <w:rsid w:val="00FA30EB"/>
    <w:rsid w:val="00FD135D"/>
    <w:rsid w:val="00FE3E9F"/>
    <w:rsid w:val="00FF2FA9"/>
    <w:rsid w:val="00FF5C39"/>
    <w:rsid w:val="00FF7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AE1972FA-071E-44CB-9A96-04F5577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366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A.Raheem A.Raheem AlAli</dc:creator>
  <cp:lastModifiedBy>Mariam Abdulraheem Abdulla Abdulraheem Alali</cp:lastModifiedBy>
  <cp:revision>2</cp:revision>
  <cp:lastPrinted>2021-12-22T04:45:00Z</cp:lastPrinted>
  <dcterms:created xsi:type="dcterms:W3CDTF">2023-11-02T08:24:00Z</dcterms:created>
  <dcterms:modified xsi:type="dcterms:W3CDTF">2023-11-02T08:24:00Z</dcterms:modified>
</cp:coreProperties>
</file>